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29D66" w14:textId="7E008C68" w:rsidR="00263888" w:rsidRDefault="00263888" w:rsidP="00263888">
      <w:pPr>
        <w:jc w:val="center"/>
      </w:pPr>
      <w:r>
        <w:t>叠加式</w:t>
      </w:r>
      <w:r>
        <w:t>CO2</w:t>
      </w:r>
      <w:r>
        <w:t>恒温培养器</w:t>
      </w:r>
      <w:r>
        <w:t>URS</w:t>
      </w:r>
    </w:p>
    <w:p w14:paraId="545D394E" w14:textId="77777777" w:rsidR="00263888" w:rsidRDefault="00263888"/>
    <w:p w14:paraId="3FA067C6" w14:textId="77777777" w:rsidR="008718D8" w:rsidRDefault="00263888">
      <w:r>
        <w:rPr>
          <w:rFonts w:hint="eastAsia"/>
        </w:rPr>
        <w:t>1</w:t>
      </w:r>
      <w:r>
        <w:rPr>
          <w:rFonts w:hint="eastAsia"/>
        </w:rPr>
        <w:t>、核心配置：</w:t>
      </w:r>
    </w:p>
    <w:p w14:paraId="70466D57" w14:textId="77777777" w:rsidR="008718D8" w:rsidRDefault="0026388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）制冷系统：低噪音（制冷时噪音等级：≤</w:t>
      </w:r>
      <w:r>
        <w:rPr>
          <w:rFonts w:hint="eastAsia"/>
        </w:rPr>
        <w:t>55dB</w:t>
      </w:r>
      <w:r>
        <w:rPr>
          <w:rFonts w:hint="eastAsia"/>
        </w:rPr>
        <w:t>）、制冷灵敏，制冷量稳定；</w:t>
      </w:r>
    </w:p>
    <w:p w14:paraId="45263482" w14:textId="77777777" w:rsidR="008718D8" w:rsidRDefault="0026388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）具有除霜功能；</w:t>
      </w:r>
    </w:p>
    <w:p w14:paraId="131C1912" w14:textId="77777777" w:rsidR="008718D8" w:rsidRDefault="0026388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）三位一体的偏三轮驱动，运转平滑、稳定、耐久、可靠，摇板装量无需均衡；</w:t>
      </w:r>
    </w:p>
    <w:p w14:paraId="5DD1925D" w14:textId="77777777" w:rsidR="008718D8" w:rsidRDefault="0026388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）配备高品质电机，控制速度精确、高速性能好、稳定性强。</w:t>
      </w:r>
    </w:p>
    <w:p w14:paraId="526AC04E" w14:textId="77777777" w:rsidR="008718D8" w:rsidRDefault="00263888">
      <w:r>
        <w:rPr>
          <w:rFonts w:hint="eastAsia"/>
        </w:rPr>
        <w:t>2</w:t>
      </w:r>
      <w:r>
        <w:rPr>
          <w:rFonts w:hint="eastAsia"/>
        </w:rPr>
        <w:t>、控制面板</w:t>
      </w:r>
      <w:r>
        <w:rPr>
          <w:rFonts w:hint="eastAsia"/>
        </w:rPr>
        <w:t>: LCD</w:t>
      </w:r>
      <w:r>
        <w:rPr>
          <w:rFonts w:hint="eastAsia"/>
        </w:rPr>
        <w:t>触摸屏；实时显示时间、温度、转数、二氧化碳浓度、湿度、运行时间等参数。</w:t>
      </w:r>
      <w:bookmarkStart w:id="0" w:name="_GoBack"/>
      <w:bookmarkEnd w:id="0"/>
    </w:p>
    <w:p w14:paraId="6903FC48" w14:textId="77777777" w:rsidR="008718D8" w:rsidRDefault="00263888">
      <w:r>
        <w:rPr>
          <w:rFonts w:hint="eastAsia"/>
        </w:rPr>
        <w:t>3</w:t>
      </w:r>
      <w:r>
        <w:rPr>
          <w:rFonts w:hint="eastAsia"/>
        </w:rPr>
        <w:t>、门控功能：开门即停功能；关门自动运行。</w:t>
      </w:r>
    </w:p>
    <w:p w14:paraId="55368D76" w14:textId="77777777" w:rsidR="008718D8" w:rsidRDefault="00263888">
      <w:r>
        <w:rPr>
          <w:rFonts w:hint="eastAsia"/>
        </w:rPr>
        <w:t>4</w:t>
      </w:r>
      <w:r>
        <w:rPr>
          <w:rFonts w:hint="eastAsia"/>
        </w:rPr>
        <w:t>、具有紫外线灭菌功能，含风道内紫外，全方位无死角灭菌；</w:t>
      </w:r>
    </w:p>
    <w:p w14:paraId="627C04E1" w14:textId="77777777" w:rsidR="008718D8" w:rsidRDefault="00263888">
      <w:r>
        <w:rPr>
          <w:rFonts w:hint="eastAsia"/>
        </w:rPr>
        <w:t>5</w:t>
      </w:r>
      <w:r>
        <w:rPr>
          <w:rFonts w:hint="eastAsia"/>
        </w:rPr>
        <w:t>、振荡频率：</w:t>
      </w:r>
      <w:r>
        <w:rPr>
          <w:rFonts w:hint="eastAsia"/>
        </w:rPr>
        <w:t>0 (</w:t>
      </w:r>
      <w:r>
        <w:rPr>
          <w:rFonts w:hint="eastAsia"/>
        </w:rPr>
        <w:t>停止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30-250rpm</w:t>
      </w:r>
      <w:r>
        <w:rPr>
          <w:rFonts w:hint="eastAsia"/>
        </w:rPr>
        <w:t>；</w:t>
      </w:r>
    </w:p>
    <w:p w14:paraId="0ED86AAE" w14:textId="77777777" w:rsidR="008718D8" w:rsidRDefault="00263888">
      <w:r>
        <w:rPr>
          <w:rFonts w:hint="eastAsia"/>
        </w:rPr>
        <w:t>6</w:t>
      </w:r>
      <w:r>
        <w:rPr>
          <w:rFonts w:hint="eastAsia"/>
        </w:rPr>
        <w:t>、振荡频率精度：±</w:t>
      </w:r>
      <w:r>
        <w:rPr>
          <w:rFonts w:hint="eastAsia"/>
        </w:rPr>
        <w:t>1rpm</w:t>
      </w:r>
      <w:r>
        <w:rPr>
          <w:rFonts w:hint="eastAsia"/>
        </w:rPr>
        <w:t>；</w:t>
      </w:r>
    </w:p>
    <w:p w14:paraId="174C205D" w14:textId="77777777" w:rsidR="008718D8" w:rsidRDefault="00263888">
      <w:r>
        <w:rPr>
          <w:rFonts w:hint="eastAsia"/>
        </w:rPr>
        <w:t>7</w:t>
      </w:r>
      <w:r>
        <w:rPr>
          <w:rFonts w:hint="eastAsia"/>
        </w:rPr>
        <w:t>、振幅：φ</w:t>
      </w:r>
      <w:r>
        <w:rPr>
          <w:rFonts w:hint="eastAsia"/>
        </w:rPr>
        <w:t>50mm</w:t>
      </w:r>
      <w:r>
        <w:rPr>
          <w:rFonts w:hint="eastAsia"/>
        </w:rPr>
        <w:t>；</w:t>
      </w:r>
    </w:p>
    <w:p w14:paraId="3B33A76D" w14:textId="77777777" w:rsidR="008718D8" w:rsidRDefault="00263888">
      <w:r>
        <w:rPr>
          <w:rFonts w:hint="eastAsia"/>
        </w:rPr>
        <w:t>8</w:t>
      </w:r>
      <w:r>
        <w:rPr>
          <w:rFonts w:hint="eastAsia"/>
        </w:rPr>
        <w:t>、内腔工作高度（摇板表面到内顶面）：≥</w:t>
      </w:r>
      <w:r>
        <w:rPr>
          <w:rFonts w:hint="eastAsia"/>
        </w:rPr>
        <w:t>330mm</w:t>
      </w:r>
    </w:p>
    <w:p w14:paraId="22A1360D" w14:textId="77777777" w:rsidR="008718D8" w:rsidRDefault="00263888">
      <w:r>
        <w:rPr>
          <w:rFonts w:hint="eastAsia"/>
        </w:rPr>
        <w:t>9</w:t>
      </w:r>
      <w:r>
        <w:rPr>
          <w:rFonts w:hint="eastAsia"/>
        </w:rPr>
        <w:t>、温控范围：</w:t>
      </w:r>
      <w:r>
        <w:rPr>
          <w:rFonts w:hint="eastAsia"/>
        </w:rPr>
        <w:t>4-60</w:t>
      </w:r>
      <w:r>
        <w:rPr>
          <w:rFonts w:hint="eastAsia"/>
        </w:rPr>
        <w:t>℃（在室温</w:t>
      </w:r>
      <w:r>
        <w:rPr>
          <w:rFonts w:hint="eastAsia"/>
        </w:rPr>
        <w:t>23-25</w:t>
      </w:r>
      <w:r>
        <w:rPr>
          <w:rFonts w:hint="eastAsia"/>
        </w:rPr>
        <w:t>℃）；</w:t>
      </w:r>
      <w:r>
        <w:rPr>
          <w:rFonts w:hint="eastAsia"/>
        </w:rPr>
        <w:t xml:space="preserve">  </w:t>
      </w:r>
    </w:p>
    <w:p w14:paraId="581BF71D" w14:textId="77777777" w:rsidR="008718D8" w:rsidRDefault="00263888">
      <w:r>
        <w:rPr>
          <w:rFonts w:hint="eastAsia"/>
        </w:rPr>
        <w:t>10</w:t>
      </w:r>
      <w:r>
        <w:rPr>
          <w:rFonts w:hint="eastAsia"/>
        </w:rPr>
        <w:t>、温度调节精度：±</w:t>
      </w:r>
      <w:r>
        <w:rPr>
          <w:rFonts w:hint="eastAsia"/>
        </w:rPr>
        <w:t>0.1</w:t>
      </w:r>
      <w:r>
        <w:rPr>
          <w:rFonts w:hint="eastAsia"/>
        </w:rPr>
        <w:t>℃；</w:t>
      </w:r>
      <w:r>
        <w:rPr>
          <w:rFonts w:hint="eastAsia"/>
        </w:rPr>
        <w:t xml:space="preserve"> </w:t>
      </w:r>
    </w:p>
    <w:p w14:paraId="1551D3D7" w14:textId="77777777" w:rsidR="008718D8" w:rsidRDefault="00263888">
      <w:r>
        <w:rPr>
          <w:rFonts w:hint="eastAsia"/>
        </w:rPr>
        <w:t>11</w:t>
      </w:r>
      <w:r>
        <w:rPr>
          <w:rFonts w:hint="eastAsia"/>
        </w:rPr>
        <w:t>、温度均匀度：±</w:t>
      </w:r>
      <w:r>
        <w:rPr>
          <w:rFonts w:hint="eastAsia"/>
        </w:rPr>
        <w:t>0.5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@37</w:t>
      </w:r>
      <w:r>
        <w:rPr>
          <w:rFonts w:hint="eastAsia"/>
        </w:rPr>
        <w:t>℃）；</w:t>
      </w:r>
    </w:p>
    <w:p w14:paraId="41F6D496" w14:textId="77777777" w:rsidR="008718D8" w:rsidRDefault="00263888"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CO2</w:t>
      </w:r>
      <w:r>
        <w:rPr>
          <w:rFonts w:hint="eastAsia"/>
        </w:rPr>
        <w:t>控制精度：</w:t>
      </w:r>
      <w:r>
        <w:rPr>
          <w:rFonts w:hint="eastAsia"/>
        </w:rPr>
        <w:t>0.1%</w:t>
      </w:r>
      <w:r>
        <w:rPr>
          <w:rFonts w:hint="eastAsia"/>
        </w:rPr>
        <w:t>；</w:t>
      </w:r>
    </w:p>
    <w:p w14:paraId="7C50ABE2" w14:textId="77777777" w:rsidR="008718D8" w:rsidRDefault="00263888"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CO2</w:t>
      </w:r>
      <w:r>
        <w:rPr>
          <w:rFonts w:hint="eastAsia"/>
        </w:rPr>
        <w:t>控制范围：</w:t>
      </w:r>
      <w:r>
        <w:rPr>
          <w:rFonts w:hint="eastAsia"/>
        </w:rPr>
        <w:t>0-20%</w:t>
      </w:r>
      <w:r>
        <w:rPr>
          <w:rFonts w:hint="eastAsia"/>
        </w:rPr>
        <w:t>；</w:t>
      </w:r>
    </w:p>
    <w:p w14:paraId="441AA99E" w14:textId="77777777" w:rsidR="008718D8" w:rsidRDefault="00263888">
      <w:r>
        <w:rPr>
          <w:rFonts w:hint="eastAsia"/>
        </w:rPr>
        <w:t>14</w:t>
      </w:r>
      <w:r>
        <w:rPr>
          <w:rFonts w:hint="eastAsia"/>
        </w:rPr>
        <w:t>、开门</w:t>
      </w:r>
      <w:r>
        <w:rPr>
          <w:rFonts w:hint="eastAsia"/>
        </w:rPr>
        <w:t>30s</w:t>
      </w:r>
      <w:r>
        <w:rPr>
          <w:rFonts w:hint="eastAsia"/>
        </w:rPr>
        <w:t>温度恢复时间：≤</w:t>
      </w:r>
      <w:r>
        <w:rPr>
          <w:rFonts w:hint="eastAsia"/>
        </w:rPr>
        <w:t>6min</w:t>
      </w:r>
      <w:r>
        <w:rPr>
          <w:rFonts w:hint="eastAsia"/>
        </w:rPr>
        <w:t>；</w:t>
      </w:r>
    </w:p>
    <w:p w14:paraId="11F84701" w14:textId="77777777" w:rsidR="008718D8" w:rsidRDefault="00263888">
      <w:r>
        <w:rPr>
          <w:rFonts w:hint="eastAsia"/>
        </w:rPr>
        <w:t>15</w:t>
      </w:r>
      <w:r>
        <w:rPr>
          <w:rFonts w:hint="eastAsia"/>
        </w:rPr>
        <w:t>、开门</w:t>
      </w:r>
      <w:r>
        <w:rPr>
          <w:rFonts w:hint="eastAsia"/>
        </w:rPr>
        <w:t>30s</w:t>
      </w:r>
      <w:r>
        <w:rPr>
          <w:rFonts w:hint="eastAsia"/>
        </w:rPr>
        <w:t>二氧化碳恢复时间：≤</w:t>
      </w:r>
      <w:r>
        <w:rPr>
          <w:rFonts w:hint="eastAsia"/>
        </w:rPr>
        <w:t>6min</w:t>
      </w:r>
      <w:r>
        <w:rPr>
          <w:rFonts w:hint="eastAsia"/>
        </w:rPr>
        <w:t>（</w:t>
      </w:r>
      <w:r>
        <w:rPr>
          <w:rFonts w:hint="eastAsia"/>
        </w:rPr>
        <w:t>@5%</w:t>
      </w:r>
      <w:r>
        <w:rPr>
          <w:rFonts w:hint="eastAsia"/>
        </w:rPr>
        <w:t>）；</w:t>
      </w:r>
    </w:p>
    <w:p w14:paraId="43E7B45C" w14:textId="77777777" w:rsidR="008718D8" w:rsidRDefault="00263888">
      <w:r>
        <w:rPr>
          <w:rFonts w:hint="eastAsia"/>
        </w:rPr>
        <w:t>17</w:t>
      </w:r>
      <w:r>
        <w:rPr>
          <w:rFonts w:hint="eastAsia"/>
        </w:rPr>
        <w:t>、箱内湿度控制范围：</w:t>
      </w:r>
      <w:r>
        <w:rPr>
          <w:rFonts w:hint="eastAsia"/>
        </w:rPr>
        <w:t>15%- 95%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14:paraId="7F2F85F8" w14:textId="77777777" w:rsidR="008718D8" w:rsidRDefault="00263888">
      <w:r>
        <w:rPr>
          <w:rFonts w:hint="eastAsia"/>
        </w:rPr>
        <w:t>18</w:t>
      </w:r>
      <w:r>
        <w:rPr>
          <w:rFonts w:hint="eastAsia"/>
        </w:rPr>
        <w:t>、摇板尺寸：</w:t>
      </w:r>
      <w:r>
        <w:rPr>
          <w:rFonts w:hint="eastAsia"/>
        </w:rPr>
        <w:t>900</w:t>
      </w:r>
      <w:r>
        <w:rPr>
          <w:rFonts w:hint="eastAsia"/>
        </w:rPr>
        <w:t>×</w:t>
      </w:r>
      <w:r>
        <w:rPr>
          <w:rFonts w:hint="eastAsia"/>
        </w:rPr>
        <w:t>560mm/928</w:t>
      </w:r>
      <w:r>
        <w:rPr>
          <w:rFonts w:hint="eastAsia"/>
        </w:rPr>
        <w:t>×</w:t>
      </w:r>
      <w:r>
        <w:rPr>
          <w:rFonts w:hint="eastAsia"/>
        </w:rPr>
        <w:t>530</w:t>
      </w:r>
      <w:r>
        <w:rPr>
          <w:rFonts w:hint="eastAsia"/>
        </w:rPr>
        <w:t>mm/963</w:t>
      </w:r>
      <w:r>
        <w:rPr>
          <w:rFonts w:hint="eastAsia"/>
        </w:rPr>
        <w:t>×</w:t>
      </w:r>
      <w:r>
        <w:rPr>
          <w:rFonts w:hint="eastAsia"/>
        </w:rPr>
        <w:t>54mm</w:t>
      </w:r>
    </w:p>
    <w:p w14:paraId="0713FCC9" w14:textId="77777777" w:rsidR="008718D8" w:rsidRDefault="00263888">
      <w:r>
        <w:rPr>
          <w:rFonts w:hint="eastAsia"/>
        </w:rPr>
        <w:t>19</w:t>
      </w:r>
      <w:r>
        <w:rPr>
          <w:rFonts w:hint="eastAsia"/>
        </w:rPr>
        <w:t>、最大容量（粘贴垫）：</w:t>
      </w:r>
    </w:p>
    <w:p w14:paraId="4E998C59" w14:textId="77777777" w:rsidR="008718D8" w:rsidRDefault="00263888">
      <w:r>
        <w:rPr>
          <w:rFonts w:hint="eastAsia"/>
        </w:rPr>
        <w:t>单层可放置摇瓶数量（不低于）：</w:t>
      </w:r>
      <w:r>
        <w:rPr>
          <w:rFonts w:hint="eastAsia"/>
        </w:rPr>
        <w:t>250ml</w:t>
      </w:r>
      <w:r>
        <w:rPr>
          <w:rFonts w:hint="eastAsia"/>
        </w:rPr>
        <w:t>×</w:t>
      </w:r>
      <w:r>
        <w:rPr>
          <w:rFonts w:hint="eastAsia"/>
        </w:rPr>
        <w:t>66/ 500mLx40/ 1000mLx28 / 2000mLx15/ 5000mL (Thomson)x8</w:t>
      </w:r>
    </w:p>
    <w:p w14:paraId="17EBF98C" w14:textId="77777777" w:rsidR="008718D8" w:rsidRDefault="00263888">
      <w:r>
        <w:rPr>
          <w:rFonts w:hint="eastAsia"/>
        </w:rPr>
        <w:t>20</w:t>
      </w:r>
      <w:r>
        <w:rPr>
          <w:rFonts w:hint="eastAsia"/>
        </w:rPr>
        <w:t>、摇板带导轨，可自由抽出，摇板下需配有防水托盘；</w:t>
      </w:r>
    </w:p>
    <w:p w14:paraId="17C19E28" w14:textId="77777777" w:rsidR="008718D8" w:rsidRDefault="00263888">
      <w:r>
        <w:rPr>
          <w:rFonts w:hint="eastAsia"/>
        </w:rPr>
        <w:t>21</w:t>
      </w:r>
      <w:r>
        <w:rPr>
          <w:rFonts w:hint="eastAsia"/>
        </w:rPr>
        <w:t>、配备粘贴垫覆盖整个摇板（需提供实物图片佐证）；</w:t>
      </w:r>
    </w:p>
    <w:p w14:paraId="06C351EC" w14:textId="77777777" w:rsidR="008718D8" w:rsidRDefault="00263888">
      <w:r>
        <w:rPr>
          <w:rFonts w:hint="eastAsia"/>
        </w:rPr>
        <w:t>22</w:t>
      </w:r>
      <w:r>
        <w:rPr>
          <w:rFonts w:hint="eastAsia"/>
        </w:rPr>
        <w:t>、设置参数保护：密码保护</w:t>
      </w:r>
    </w:p>
    <w:p w14:paraId="03B204D8" w14:textId="77777777" w:rsidR="008718D8" w:rsidRDefault="00263888">
      <w:r>
        <w:rPr>
          <w:rFonts w:hint="eastAsia"/>
        </w:rPr>
        <w:t>23</w:t>
      </w:r>
      <w:r>
        <w:rPr>
          <w:rFonts w:hint="eastAsia"/>
        </w:rPr>
        <w:t>、曲线显示类型：温度曲线、速度曲线、</w:t>
      </w:r>
      <w:r>
        <w:rPr>
          <w:rFonts w:hint="eastAsia"/>
        </w:rPr>
        <w:t>CO2</w:t>
      </w:r>
      <w:r>
        <w:rPr>
          <w:rFonts w:hint="eastAsia"/>
        </w:rPr>
        <w:t>浓度曲线、湿度曲线；</w:t>
      </w:r>
    </w:p>
    <w:p w14:paraId="542D8ABA" w14:textId="77777777" w:rsidR="008718D8" w:rsidRDefault="00263888">
      <w:r>
        <w:rPr>
          <w:rFonts w:hint="eastAsia"/>
        </w:rPr>
        <w:t>24</w:t>
      </w:r>
      <w:r>
        <w:rPr>
          <w:rFonts w:hint="eastAsia"/>
        </w:rPr>
        <w:t>、显示方式：电容式，彩色触控屏；</w:t>
      </w:r>
    </w:p>
    <w:p w14:paraId="0844EB4F" w14:textId="77777777" w:rsidR="008718D8" w:rsidRDefault="00263888">
      <w:r>
        <w:rPr>
          <w:rFonts w:hint="eastAsia"/>
        </w:rPr>
        <w:t>25</w:t>
      </w:r>
      <w:r>
        <w:rPr>
          <w:rFonts w:hint="eastAsia"/>
        </w:rPr>
        <w:t>、可</w:t>
      </w:r>
      <w:r>
        <w:rPr>
          <w:rFonts w:hint="eastAsia"/>
        </w:rPr>
        <w:t>U</w:t>
      </w:r>
      <w:r>
        <w:rPr>
          <w:rFonts w:hint="eastAsia"/>
        </w:rPr>
        <w:t>盘导出数据；</w:t>
      </w:r>
    </w:p>
    <w:p w14:paraId="405F3E9C" w14:textId="77777777" w:rsidR="008718D8" w:rsidRDefault="00263888">
      <w:r>
        <w:rPr>
          <w:rFonts w:hint="eastAsia"/>
        </w:rPr>
        <w:t>26</w:t>
      </w:r>
      <w:r>
        <w:rPr>
          <w:rFonts w:hint="eastAsia"/>
        </w:rPr>
        <w:t>、屏上至少可查运行</w:t>
      </w:r>
      <w:r>
        <w:rPr>
          <w:rFonts w:hint="eastAsia"/>
        </w:rPr>
        <w:t>7</w:t>
      </w:r>
      <w:r>
        <w:rPr>
          <w:rFonts w:hint="eastAsia"/>
        </w:rPr>
        <w:t>天之内参数；</w:t>
      </w:r>
    </w:p>
    <w:p w14:paraId="053A0B26" w14:textId="77777777" w:rsidR="008718D8" w:rsidRDefault="00263888">
      <w:r>
        <w:rPr>
          <w:rFonts w:hint="eastAsia"/>
        </w:rPr>
        <w:t>27</w:t>
      </w:r>
      <w:r>
        <w:rPr>
          <w:rFonts w:hint="eastAsia"/>
        </w:rPr>
        <w:t>、运行数据贮存周期≥</w:t>
      </w:r>
      <w:r>
        <w:rPr>
          <w:rFonts w:hint="eastAsia"/>
        </w:rPr>
        <w:t>90</w:t>
      </w:r>
      <w:r>
        <w:rPr>
          <w:rFonts w:hint="eastAsia"/>
        </w:rPr>
        <w:t>天；</w:t>
      </w:r>
    </w:p>
    <w:p w14:paraId="2B05887D" w14:textId="77777777" w:rsidR="008718D8" w:rsidRDefault="00263888">
      <w:r>
        <w:rPr>
          <w:rFonts w:hint="eastAsia"/>
        </w:rPr>
        <w:t>28</w:t>
      </w:r>
      <w:r>
        <w:rPr>
          <w:rFonts w:hint="eastAsia"/>
        </w:rPr>
        <w:t>、运行数据贮存时间间隔：</w:t>
      </w:r>
      <w:r>
        <w:rPr>
          <w:rFonts w:hint="eastAsia"/>
        </w:rPr>
        <w:t>1</w:t>
      </w:r>
      <w:r>
        <w:rPr>
          <w:rFonts w:hint="eastAsia"/>
        </w:rPr>
        <w:t>分钟；</w:t>
      </w:r>
    </w:p>
    <w:p w14:paraId="21DEFC5F" w14:textId="77777777" w:rsidR="008718D8" w:rsidRDefault="00263888">
      <w:r>
        <w:rPr>
          <w:rFonts w:hint="eastAsia"/>
        </w:rPr>
        <w:t>29</w:t>
      </w:r>
      <w:r>
        <w:rPr>
          <w:rFonts w:hint="eastAsia"/>
        </w:rPr>
        <w:t>、数据贮存内容：运行时间、温度参数、速度参数、浓度参数、湿度参数、运行状态；</w:t>
      </w:r>
    </w:p>
    <w:p w14:paraId="287C0DAB" w14:textId="77777777" w:rsidR="008718D8" w:rsidRDefault="00263888">
      <w:r>
        <w:rPr>
          <w:rFonts w:hint="eastAsia"/>
        </w:rPr>
        <w:t>30</w:t>
      </w:r>
      <w:r>
        <w:rPr>
          <w:rFonts w:hint="eastAsia"/>
        </w:rPr>
        <w:t>、自动关闭屏显：有；</w:t>
      </w:r>
    </w:p>
    <w:p w14:paraId="1DAE1DF9" w14:textId="77777777" w:rsidR="008718D8" w:rsidRDefault="00263888">
      <w:r>
        <w:rPr>
          <w:rFonts w:hint="eastAsia"/>
        </w:rPr>
        <w:t>31</w:t>
      </w:r>
      <w:r>
        <w:rPr>
          <w:rFonts w:hint="eastAsia"/>
        </w:rPr>
        <w:t>、自动锁屏：有；</w:t>
      </w:r>
    </w:p>
    <w:p w14:paraId="2D6B1372" w14:textId="77777777" w:rsidR="008718D8" w:rsidRDefault="00263888">
      <w:r>
        <w:rPr>
          <w:rFonts w:hint="eastAsia"/>
        </w:rPr>
        <w:t>32</w:t>
      </w:r>
      <w:r>
        <w:rPr>
          <w:rFonts w:hint="eastAsia"/>
        </w:rPr>
        <w:t>、噪音等级：≤</w:t>
      </w:r>
      <w:r>
        <w:rPr>
          <w:rFonts w:hint="eastAsia"/>
        </w:rPr>
        <w:t>55dB (</w:t>
      </w:r>
      <w:r>
        <w:rPr>
          <w:rFonts w:hint="eastAsia"/>
        </w:rPr>
        <w:t>制冷时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14:paraId="13C13E85" w14:textId="77777777" w:rsidR="008718D8" w:rsidRDefault="00263888">
      <w:r>
        <w:rPr>
          <w:rFonts w:hint="eastAsia"/>
        </w:rPr>
        <w:t>33</w:t>
      </w:r>
      <w:r>
        <w:rPr>
          <w:rFonts w:hint="eastAsia"/>
        </w:rPr>
        <w:t>、界面语言：可切换中文、英文显示；</w:t>
      </w:r>
    </w:p>
    <w:p w14:paraId="5DE85EC5" w14:textId="77777777" w:rsidR="008718D8" w:rsidRDefault="00263888">
      <w:r>
        <w:rPr>
          <w:rFonts w:hint="eastAsia"/>
        </w:rPr>
        <w:t>34</w:t>
      </w:r>
      <w:r>
        <w:rPr>
          <w:rFonts w:hint="eastAsia"/>
        </w:rPr>
        <w:t>、制冷压缩机：进口知名品牌压缩机；</w:t>
      </w:r>
    </w:p>
    <w:p w14:paraId="3FA3D334" w14:textId="77777777" w:rsidR="008718D8" w:rsidRDefault="00263888">
      <w:r>
        <w:rPr>
          <w:rFonts w:hint="eastAsia"/>
        </w:rPr>
        <w:t>35</w:t>
      </w:r>
      <w:r>
        <w:rPr>
          <w:rFonts w:hint="eastAsia"/>
        </w:rPr>
        <w:t>、具备</w:t>
      </w:r>
      <w:r>
        <w:rPr>
          <w:rFonts w:hint="eastAsia"/>
        </w:rPr>
        <w:t xml:space="preserve">WiFi </w:t>
      </w:r>
      <w:r>
        <w:rPr>
          <w:rFonts w:hint="eastAsia"/>
        </w:rPr>
        <w:t>手机监控、电脑监控功能，可随用随配；</w:t>
      </w:r>
    </w:p>
    <w:p w14:paraId="1CD6B778" w14:textId="77777777" w:rsidR="008718D8" w:rsidRDefault="00263888">
      <w:r>
        <w:rPr>
          <w:rFonts w:hint="eastAsia"/>
        </w:rPr>
        <w:t>36</w:t>
      </w:r>
      <w:r>
        <w:rPr>
          <w:rFonts w:hint="eastAsia"/>
        </w:rPr>
        <w:t>、自然增湿：内置增湿盘；</w:t>
      </w:r>
    </w:p>
    <w:p w14:paraId="47FD507C" w14:textId="77777777" w:rsidR="008718D8" w:rsidRDefault="00263888">
      <w:r>
        <w:rPr>
          <w:rFonts w:hint="eastAsia"/>
        </w:rPr>
        <w:lastRenderedPageBreak/>
        <w:t>37</w:t>
      </w:r>
      <w:r>
        <w:rPr>
          <w:rFonts w:hint="eastAsia"/>
        </w:rPr>
        <w:t>、照</w:t>
      </w:r>
      <w:r>
        <w:rPr>
          <w:rFonts w:hint="eastAsia"/>
        </w:rPr>
        <w:t xml:space="preserve"> </w:t>
      </w:r>
      <w:r>
        <w:rPr>
          <w:rFonts w:hint="eastAsia"/>
        </w:rPr>
        <w:t>明：日光灯照明；</w:t>
      </w:r>
    </w:p>
    <w:p w14:paraId="4618AAD0" w14:textId="77777777" w:rsidR="008718D8" w:rsidRDefault="00263888">
      <w:r>
        <w:rPr>
          <w:rFonts w:hint="eastAsia"/>
        </w:rPr>
        <w:t>38</w:t>
      </w:r>
      <w:r>
        <w:rPr>
          <w:rFonts w:hint="eastAsia"/>
        </w:rPr>
        <w:t>、开门方式：下开；</w:t>
      </w:r>
    </w:p>
    <w:p w14:paraId="6515D8D4" w14:textId="77777777" w:rsidR="008718D8" w:rsidRDefault="00263888">
      <w:r>
        <w:rPr>
          <w:rFonts w:hint="eastAsia"/>
        </w:rPr>
        <w:t>39</w:t>
      </w:r>
      <w:r>
        <w:rPr>
          <w:rFonts w:hint="eastAsia"/>
        </w:rPr>
        <w:t>、定时范围：</w:t>
      </w:r>
      <w:r>
        <w:rPr>
          <w:rFonts w:hint="eastAsia"/>
        </w:rPr>
        <w:t>0~999.9</w:t>
      </w:r>
      <w:r>
        <w:rPr>
          <w:rFonts w:hint="eastAsia"/>
        </w:rPr>
        <w:t>小时；</w:t>
      </w:r>
    </w:p>
    <w:p w14:paraId="0D422634" w14:textId="77777777" w:rsidR="008718D8" w:rsidRDefault="00263888">
      <w:r>
        <w:rPr>
          <w:rFonts w:hint="eastAsia"/>
        </w:rPr>
        <w:t>40</w:t>
      </w:r>
      <w:r>
        <w:rPr>
          <w:rFonts w:hint="eastAsia"/>
        </w:rPr>
        <w:t>、柜门</w:t>
      </w:r>
      <w:r>
        <w:rPr>
          <w:rFonts w:hint="eastAsia"/>
        </w:rPr>
        <w:t>中空为钢化玻璃。</w:t>
      </w:r>
    </w:p>
    <w:p w14:paraId="58E68ECA" w14:textId="77777777" w:rsidR="008718D8" w:rsidRDefault="008718D8"/>
    <w:sectPr w:rsidR="0087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D8"/>
    <w:rsid w:val="00263888"/>
    <w:rsid w:val="008718D8"/>
    <w:rsid w:val="00917FD2"/>
    <w:rsid w:val="704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393461-914C-4D1A-82CC-6E297BB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</dc:creator>
  <cp:lastModifiedBy>国药动保公文收发文员</cp:lastModifiedBy>
  <cp:revision>3</cp:revision>
  <dcterms:created xsi:type="dcterms:W3CDTF">2025-07-14T07:33:00Z</dcterms:created>
  <dcterms:modified xsi:type="dcterms:W3CDTF">2025-07-22T00:29:00Z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eyJoZGlkIjoiMzEwNTM5NzYwMDRjMzkwZTVkZjY2ODkwMGIxNGU0OTUiLCJ1c2VySWQiOiIxNjI3ODkyOTM1In0=</vt:lpwstr>
  </property>
  <property fmtid="{D5CDD505-2E9C-101B-9397-08002B2CF9AE}" pid="4" name="ICV">
    <vt:lpwstr>0C16ACA47EEA4E639C87599A3F3FBB0D_12</vt:lpwstr>
  </property>
</Properties>
</file>