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E1D9" w14:textId="77777777" w:rsidR="00BA0270" w:rsidRPr="00BA0270" w:rsidRDefault="00BA0270" w:rsidP="00BA0270">
      <w:pPr>
        <w:widowControl/>
        <w:shd w:val="clear" w:color="auto" w:fill="FFFFFF"/>
        <w:spacing w:line="600" w:lineRule="atLeast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  <w14:ligatures w14:val="none"/>
        </w:rPr>
      </w:pPr>
      <w:r w:rsidRPr="00BA0270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  <w14:ligatures w14:val="none"/>
        </w:rPr>
        <w:t>省物价局 省安全生产监督管理局 关于安全评价服务收费有关问题的通知</w:t>
      </w:r>
    </w:p>
    <w:p w14:paraId="1C08FF0D" w14:textId="77777777" w:rsidR="00BA0270" w:rsidRPr="00BA0270" w:rsidRDefault="00BA0270" w:rsidP="00BA0270">
      <w:pPr>
        <w:widowControl/>
        <w:shd w:val="clear" w:color="auto" w:fill="FFFFFF"/>
        <w:spacing w:line="450" w:lineRule="atLeast"/>
        <w:jc w:val="center"/>
        <w:outlineLvl w:val="3"/>
        <w:rPr>
          <w:rFonts w:ascii="inherit" w:eastAsia="微软雅黑" w:hAnsi="inherit" w:cs="宋体" w:hint="eastAsia"/>
          <w:b/>
          <w:bCs/>
          <w:color w:val="333333"/>
          <w:kern w:val="0"/>
          <w:sz w:val="27"/>
          <w:szCs w:val="27"/>
          <w14:ligatures w14:val="none"/>
        </w:rPr>
      </w:pPr>
      <w:r w:rsidRPr="00BA0270">
        <w:rPr>
          <w:rFonts w:ascii="inherit" w:eastAsia="微软雅黑" w:hAnsi="inherit" w:cs="宋体"/>
          <w:b/>
          <w:bCs/>
          <w:color w:val="333333"/>
          <w:kern w:val="0"/>
          <w:sz w:val="27"/>
          <w:szCs w:val="27"/>
          <w14:ligatures w14:val="none"/>
        </w:rPr>
        <w:t>省物价局</w:t>
      </w:r>
      <w:r w:rsidRPr="00BA0270">
        <w:rPr>
          <w:rFonts w:ascii="inherit" w:eastAsia="微软雅黑" w:hAnsi="inherit" w:cs="宋体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r w:rsidRPr="00BA0270">
        <w:rPr>
          <w:rFonts w:ascii="inherit" w:eastAsia="微软雅黑" w:hAnsi="inherit" w:cs="宋体"/>
          <w:b/>
          <w:bCs/>
          <w:color w:val="333333"/>
          <w:kern w:val="0"/>
          <w:sz w:val="27"/>
          <w:szCs w:val="27"/>
          <w14:ligatures w14:val="none"/>
        </w:rPr>
        <w:t>省安全生产监督管理局</w:t>
      </w:r>
      <w:r w:rsidRPr="00BA0270">
        <w:rPr>
          <w:rFonts w:ascii="inherit" w:eastAsia="微软雅黑" w:hAnsi="inherit" w:cs="宋体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r w:rsidRPr="00BA0270">
        <w:rPr>
          <w:rFonts w:ascii="inherit" w:eastAsia="微软雅黑" w:hAnsi="inherit" w:cs="宋体"/>
          <w:b/>
          <w:bCs/>
          <w:color w:val="333333"/>
          <w:kern w:val="0"/>
          <w:sz w:val="27"/>
          <w:szCs w:val="27"/>
          <w14:ligatures w14:val="none"/>
        </w:rPr>
        <w:t>关于安全评价服务收费有关问题的通知</w:t>
      </w:r>
    </w:p>
    <w:p w14:paraId="202D5890" w14:textId="77777777" w:rsidR="00BA0270" w:rsidRPr="00BA0270" w:rsidRDefault="00BA0270" w:rsidP="00BA0270">
      <w:pPr>
        <w:widowControl/>
        <w:shd w:val="clear" w:color="auto" w:fill="FFFFFF"/>
        <w:spacing w:before="240" w:after="240" w:line="375" w:lineRule="atLeast"/>
        <w:jc w:val="center"/>
        <w:rPr>
          <w:rFonts w:ascii="微软雅黑" w:eastAsia="微软雅黑" w:hAnsi="微软雅黑" w:cs="宋体"/>
          <w:color w:val="555555"/>
          <w:kern w:val="0"/>
          <w:szCs w:val="21"/>
          <w14:ligatures w14:val="none"/>
        </w:rPr>
      </w:pPr>
      <w:r w:rsidRPr="00BA0270">
        <w:rPr>
          <w:rFonts w:ascii="微软雅黑" w:eastAsia="微软雅黑" w:hAnsi="微软雅黑" w:cs="宋体" w:hint="eastAsia"/>
          <w:color w:val="555555"/>
          <w:kern w:val="0"/>
          <w:szCs w:val="21"/>
          <w14:ligatures w14:val="none"/>
        </w:rPr>
        <w:t> </w:t>
      </w:r>
    </w:p>
    <w:p w14:paraId="06AB40B1" w14:textId="77777777" w:rsidR="00BA0270" w:rsidRPr="00BA0270" w:rsidRDefault="00BA0270" w:rsidP="00BA0270">
      <w:pPr>
        <w:widowControl/>
        <w:shd w:val="clear" w:color="auto" w:fill="FFFFFF"/>
        <w:spacing w:before="240" w:after="240" w:line="37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Cs w:val="21"/>
          <w14:ligatures w14:val="none"/>
        </w:rPr>
      </w:pPr>
      <w:r w:rsidRPr="00BA0270">
        <w:rPr>
          <w:rFonts w:ascii="微软雅黑" w:eastAsia="微软雅黑" w:hAnsi="微软雅黑" w:cs="宋体" w:hint="eastAsia"/>
          <w:b/>
          <w:bCs/>
          <w:color w:val="555555"/>
          <w:kern w:val="0"/>
          <w:sz w:val="27"/>
          <w:szCs w:val="27"/>
          <w14:ligatures w14:val="none"/>
        </w:rPr>
        <w:t>省物价局 省安全生产监督管理局</w:t>
      </w:r>
    </w:p>
    <w:p w14:paraId="72DD7880" w14:textId="77777777" w:rsidR="00BA0270" w:rsidRPr="00BA0270" w:rsidRDefault="00BA0270" w:rsidP="00BA0270">
      <w:pPr>
        <w:widowControl/>
        <w:shd w:val="clear" w:color="auto" w:fill="FFFFFF"/>
        <w:spacing w:before="240" w:after="240" w:line="37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Cs w:val="21"/>
          <w14:ligatures w14:val="none"/>
        </w:rPr>
      </w:pPr>
      <w:r w:rsidRPr="00BA0270">
        <w:rPr>
          <w:rFonts w:ascii="微软雅黑" w:eastAsia="微软雅黑" w:hAnsi="微软雅黑" w:cs="宋体" w:hint="eastAsia"/>
          <w:b/>
          <w:bCs/>
          <w:color w:val="555555"/>
          <w:kern w:val="0"/>
          <w:sz w:val="27"/>
          <w:szCs w:val="27"/>
          <w14:ligatures w14:val="none"/>
        </w:rPr>
        <w:t>关于安全评价服务收费有关问题的通知</w:t>
      </w:r>
    </w:p>
    <w:p w14:paraId="3564BB2A" w14:textId="77777777" w:rsidR="00BA0270" w:rsidRPr="00BA0270" w:rsidRDefault="00BA0270" w:rsidP="00BA0270">
      <w:pPr>
        <w:widowControl/>
        <w:shd w:val="clear" w:color="auto" w:fill="FFFFFF"/>
        <w:spacing w:before="240" w:after="240" w:line="37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Cs w:val="21"/>
          <w14:ligatures w14:val="none"/>
        </w:rPr>
      </w:pPr>
      <w:r w:rsidRPr="00BA0270">
        <w:rPr>
          <w:rFonts w:ascii="微软雅黑" w:eastAsia="微软雅黑" w:hAnsi="微软雅黑" w:cs="宋体" w:hint="eastAsia"/>
          <w:color w:val="555555"/>
          <w:kern w:val="0"/>
          <w:szCs w:val="21"/>
          <w14:ligatures w14:val="none"/>
        </w:rPr>
        <w:t> </w:t>
      </w:r>
    </w:p>
    <w:p w14:paraId="746D0D0D" w14:textId="77777777" w:rsidR="00BA0270" w:rsidRPr="00BA0270" w:rsidRDefault="00BA0270" w:rsidP="00BA0270">
      <w:pPr>
        <w:widowControl/>
        <w:shd w:val="clear" w:color="auto" w:fill="FFFFFF"/>
        <w:spacing w:before="240" w:after="240" w:line="375" w:lineRule="atLeast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  <w14:ligatures w14:val="none"/>
        </w:rPr>
      </w:pPr>
      <w:r w:rsidRPr="00BA0270">
        <w:rPr>
          <w:rFonts w:ascii="微软雅黑" w:eastAsia="微软雅黑" w:hAnsi="微软雅黑" w:cs="宋体" w:hint="eastAsia"/>
          <w:b/>
          <w:bCs/>
          <w:color w:val="555555"/>
          <w:kern w:val="0"/>
          <w:sz w:val="27"/>
          <w:szCs w:val="27"/>
          <w14:ligatures w14:val="none"/>
        </w:rPr>
        <w:t>    附件：</w:t>
      </w:r>
    </w:p>
    <w:p w14:paraId="169AA0EA" w14:textId="77777777" w:rsidR="00BA0270" w:rsidRPr="00BA0270" w:rsidRDefault="00BA0270" w:rsidP="00BA0270">
      <w:pPr>
        <w:widowControl/>
        <w:shd w:val="clear" w:color="auto" w:fill="FFFFFF"/>
        <w:spacing w:before="240" w:after="240" w:line="37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Cs w:val="21"/>
          <w14:ligatures w14:val="none"/>
        </w:rPr>
      </w:pPr>
      <w:r w:rsidRPr="00BA0270">
        <w:rPr>
          <w:rFonts w:ascii="微软雅黑" w:eastAsia="微软雅黑" w:hAnsi="微软雅黑" w:cs="宋体"/>
          <w:noProof/>
          <w:color w:val="555555"/>
          <w:kern w:val="0"/>
          <w:szCs w:val="21"/>
          <w14:ligatures w14:val="none"/>
        </w:rPr>
        <w:lastRenderedPageBreak/>
        <w:drawing>
          <wp:inline distT="0" distB="0" distL="0" distR="0" wp14:anchorId="0DD50BB0" wp14:editId="412E1F27">
            <wp:extent cx="4762500" cy="6257925"/>
            <wp:effectExtent l="0" t="0" r="0" b="9525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BE7C8" w14:textId="77777777" w:rsidR="00BA0270" w:rsidRPr="00BA0270" w:rsidRDefault="00BA0270" w:rsidP="00BA0270">
      <w:pPr>
        <w:widowControl/>
        <w:shd w:val="clear" w:color="auto" w:fill="FFFFFF"/>
        <w:spacing w:before="240" w:after="240" w:line="37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Cs w:val="21"/>
          <w14:ligatures w14:val="none"/>
        </w:rPr>
      </w:pPr>
      <w:r w:rsidRPr="00BA0270">
        <w:rPr>
          <w:rFonts w:ascii="微软雅黑" w:eastAsia="微软雅黑" w:hAnsi="微软雅黑" w:cs="宋体"/>
          <w:noProof/>
          <w:color w:val="555555"/>
          <w:kern w:val="0"/>
          <w:szCs w:val="21"/>
          <w14:ligatures w14:val="none"/>
        </w:rPr>
        <w:lastRenderedPageBreak/>
        <w:drawing>
          <wp:inline distT="0" distB="0" distL="0" distR="0" wp14:anchorId="216DE832" wp14:editId="10719584">
            <wp:extent cx="4762500" cy="6591300"/>
            <wp:effectExtent l="0" t="0" r="0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7B507" w14:textId="77777777" w:rsidR="00BA0270" w:rsidRPr="00BA0270" w:rsidRDefault="00BA0270" w:rsidP="00BA0270">
      <w:pPr>
        <w:widowControl/>
        <w:shd w:val="clear" w:color="auto" w:fill="FFFFFF"/>
        <w:spacing w:before="240" w:after="240" w:line="37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Cs w:val="21"/>
          <w14:ligatures w14:val="none"/>
        </w:rPr>
      </w:pPr>
      <w:r w:rsidRPr="00BA0270">
        <w:rPr>
          <w:rFonts w:ascii="微软雅黑" w:eastAsia="微软雅黑" w:hAnsi="微软雅黑" w:cs="宋体"/>
          <w:noProof/>
          <w:color w:val="555555"/>
          <w:kern w:val="0"/>
          <w:szCs w:val="21"/>
          <w14:ligatures w14:val="none"/>
        </w:rPr>
        <w:lastRenderedPageBreak/>
        <w:drawing>
          <wp:inline distT="0" distB="0" distL="0" distR="0" wp14:anchorId="7081AA23" wp14:editId="396901F8">
            <wp:extent cx="4762500" cy="6448425"/>
            <wp:effectExtent l="0" t="0" r="0" b="952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8B16D" w14:textId="77777777" w:rsidR="00BA0270" w:rsidRPr="00BA0270" w:rsidRDefault="00BA0270" w:rsidP="00BA0270">
      <w:pPr>
        <w:widowControl/>
        <w:shd w:val="clear" w:color="auto" w:fill="FFFFFF"/>
        <w:spacing w:before="240" w:after="240" w:line="37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Cs w:val="21"/>
          <w14:ligatures w14:val="none"/>
        </w:rPr>
      </w:pPr>
      <w:r w:rsidRPr="00BA0270">
        <w:rPr>
          <w:rFonts w:ascii="微软雅黑" w:eastAsia="微软雅黑" w:hAnsi="微软雅黑" w:cs="宋体"/>
          <w:noProof/>
          <w:color w:val="555555"/>
          <w:kern w:val="0"/>
          <w:szCs w:val="21"/>
          <w14:ligatures w14:val="none"/>
        </w:rPr>
        <w:lastRenderedPageBreak/>
        <w:drawing>
          <wp:inline distT="0" distB="0" distL="0" distR="0" wp14:anchorId="0C7D4750" wp14:editId="3D256EBA">
            <wp:extent cx="4762500" cy="6772275"/>
            <wp:effectExtent l="0" t="0" r="0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B5AF2" w14:textId="77777777" w:rsidR="00BA0270" w:rsidRPr="00BA0270" w:rsidRDefault="00BA0270" w:rsidP="00BA0270">
      <w:pPr>
        <w:widowControl/>
        <w:shd w:val="clear" w:color="auto" w:fill="FFFFFF"/>
        <w:spacing w:before="240" w:after="240" w:line="37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Cs w:val="21"/>
          <w14:ligatures w14:val="none"/>
        </w:rPr>
      </w:pPr>
      <w:r w:rsidRPr="00BA0270">
        <w:rPr>
          <w:rFonts w:ascii="微软雅黑" w:eastAsia="微软雅黑" w:hAnsi="微软雅黑" w:cs="宋体"/>
          <w:noProof/>
          <w:color w:val="555555"/>
          <w:kern w:val="0"/>
          <w:szCs w:val="21"/>
          <w14:ligatures w14:val="none"/>
        </w:rPr>
        <w:lastRenderedPageBreak/>
        <w:drawing>
          <wp:inline distT="0" distB="0" distL="0" distR="0" wp14:anchorId="6015A4EB" wp14:editId="3964B2EC">
            <wp:extent cx="4762500" cy="7038975"/>
            <wp:effectExtent l="0" t="0" r="0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CC02B" w14:textId="77777777" w:rsidR="00BA0270" w:rsidRPr="00BA0270" w:rsidRDefault="00BA0270" w:rsidP="00BA0270">
      <w:pPr>
        <w:widowControl/>
        <w:shd w:val="clear" w:color="auto" w:fill="FFFFFF"/>
        <w:spacing w:before="240" w:after="240" w:line="37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Cs w:val="21"/>
          <w14:ligatures w14:val="none"/>
        </w:rPr>
      </w:pPr>
      <w:r w:rsidRPr="00BA0270">
        <w:rPr>
          <w:rFonts w:ascii="微软雅黑" w:eastAsia="微软雅黑" w:hAnsi="微软雅黑" w:cs="宋体"/>
          <w:noProof/>
          <w:color w:val="555555"/>
          <w:kern w:val="0"/>
          <w:szCs w:val="21"/>
          <w14:ligatures w14:val="none"/>
        </w:rPr>
        <w:lastRenderedPageBreak/>
        <w:drawing>
          <wp:inline distT="0" distB="0" distL="0" distR="0" wp14:anchorId="6730E29F" wp14:editId="5972D443">
            <wp:extent cx="4762500" cy="6772275"/>
            <wp:effectExtent l="0" t="0" r="0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E55E3" w14:textId="77777777" w:rsidR="00D171B1" w:rsidRDefault="00D171B1"/>
    <w:sectPr w:rsidR="00D17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8A67" w14:textId="77777777" w:rsidR="004B2781" w:rsidRDefault="004B2781" w:rsidP="00BA0270">
      <w:r>
        <w:separator/>
      </w:r>
    </w:p>
  </w:endnote>
  <w:endnote w:type="continuationSeparator" w:id="0">
    <w:p w14:paraId="60A39ADB" w14:textId="77777777" w:rsidR="004B2781" w:rsidRDefault="004B2781" w:rsidP="00BA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3737" w14:textId="77777777" w:rsidR="004B2781" w:rsidRDefault="004B2781" w:rsidP="00BA0270">
      <w:r>
        <w:separator/>
      </w:r>
    </w:p>
  </w:footnote>
  <w:footnote w:type="continuationSeparator" w:id="0">
    <w:p w14:paraId="38C1693A" w14:textId="77777777" w:rsidR="004B2781" w:rsidRDefault="004B2781" w:rsidP="00BA0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B1"/>
    <w:rsid w:val="004B2781"/>
    <w:rsid w:val="00BA0270"/>
    <w:rsid w:val="00D1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62BA3EE-8F46-4B1B-8F2D-F7B0EC24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2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02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0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02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2023-06-07T01:21:00Z</dcterms:created>
  <dcterms:modified xsi:type="dcterms:W3CDTF">2023-06-07T01:21:00Z</dcterms:modified>
</cp:coreProperties>
</file>