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D3" w:rsidRPr="003B1858" w:rsidRDefault="005200D3" w:rsidP="003B1858">
      <w:pPr>
        <w:spacing w:line="360" w:lineRule="auto"/>
        <w:jc w:val="center"/>
        <w:rPr>
          <w:rFonts w:ascii="黑体" w:eastAsia="黑体" w:hAnsi="黑体"/>
          <w:b/>
          <w:sz w:val="40"/>
          <w:szCs w:val="28"/>
        </w:rPr>
      </w:pPr>
      <w:r w:rsidRPr="00112CEC">
        <w:rPr>
          <w:rFonts w:ascii="黑体" w:eastAsia="黑体" w:hAnsi="黑体"/>
          <w:b/>
          <w:sz w:val="40"/>
          <w:szCs w:val="28"/>
        </w:rPr>
        <w:t>一次性无粉乳胶手套</w:t>
      </w:r>
      <w:r w:rsidR="00C43536">
        <w:rPr>
          <w:rFonts w:ascii="黑体" w:eastAsia="黑体" w:hAnsi="黑体" w:hint="eastAsia"/>
          <w:b/>
          <w:sz w:val="40"/>
          <w:szCs w:val="28"/>
        </w:rPr>
        <w:t>URS</w:t>
      </w:r>
    </w:p>
    <w:p w:rsidR="005200D3" w:rsidRDefault="005200D3" w:rsidP="00112CEC">
      <w:pPr>
        <w:spacing w:line="360" w:lineRule="auto"/>
        <w:ind w:firstLine="636"/>
        <w:rPr>
          <w:rFonts w:ascii="宋体" w:eastAsia="宋体" w:hAnsi="宋体"/>
          <w:sz w:val="32"/>
          <w:szCs w:val="28"/>
        </w:rPr>
      </w:pPr>
    </w:p>
    <w:p w:rsidR="00EA00AD" w:rsidRPr="00EA00AD" w:rsidRDefault="00C1634E" w:rsidP="00EA00AD">
      <w:pPr>
        <w:spacing w:line="360" w:lineRule="auto"/>
        <w:ind w:firstLineChars="865" w:firstLine="2076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12寸加厚加长款</w:t>
      </w:r>
      <w:r w:rsidR="00EA00AD" w:rsidRPr="00EA00AD">
        <w:rPr>
          <w:rFonts w:ascii="宋体" w:eastAsia="宋体" w:hAnsi="宋体" w:hint="eastAsia"/>
          <w:sz w:val="24"/>
          <w:szCs w:val="28"/>
        </w:rPr>
        <w:t>一次性乳胶手套</w:t>
      </w:r>
      <w:r w:rsidR="00C43536">
        <w:rPr>
          <w:rFonts w:ascii="宋体" w:eastAsia="宋体" w:hAnsi="宋体" w:hint="eastAsia"/>
          <w:sz w:val="24"/>
          <w:szCs w:val="28"/>
        </w:rPr>
        <w:t>URS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802"/>
        <w:gridCol w:w="2684"/>
      </w:tblGrid>
      <w:tr w:rsidR="00995DB2" w:rsidRPr="00555406" w:rsidTr="00995DB2">
        <w:trPr>
          <w:cantSplit/>
          <w:trHeight w:val="436"/>
          <w:tblHeader/>
          <w:jc w:val="center"/>
        </w:trPr>
        <w:tc>
          <w:tcPr>
            <w:tcW w:w="1868" w:type="dxa"/>
            <w:shd w:val="clear" w:color="auto" w:fill="D9D9D9"/>
            <w:vAlign w:val="center"/>
          </w:tcPr>
          <w:p w:rsidR="00995DB2" w:rsidRPr="00EA00AD" w:rsidRDefault="00995DB2" w:rsidP="00112CE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EA00AD">
              <w:rPr>
                <w:rFonts w:ascii="宋体" w:eastAsia="宋体" w:hAnsi="宋体" w:hint="eastAsia"/>
                <w:b/>
                <w:sz w:val="24"/>
                <w:szCs w:val="28"/>
              </w:rPr>
              <w:t>编号</w:t>
            </w:r>
          </w:p>
        </w:tc>
        <w:tc>
          <w:tcPr>
            <w:tcW w:w="3802" w:type="dxa"/>
            <w:shd w:val="clear" w:color="auto" w:fill="D9D9D9"/>
            <w:vAlign w:val="center"/>
          </w:tcPr>
          <w:p w:rsidR="00995DB2" w:rsidRPr="00EA00AD" w:rsidRDefault="00995DB2" w:rsidP="00112CE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bookmarkStart w:id="0" w:name="OLE_LINK2"/>
            <w:bookmarkStart w:id="1" w:name="OLE_LINK1"/>
            <w:r w:rsidRPr="00EA00AD">
              <w:rPr>
                <w:rFonts w:ascii="宋体" w:eastAsia="宋体" w:hAnsi="宋体" w:hint="eastAsia"/>
                <w:b/>
                <w:sz w:val="24"/>
                <w:szCs w:val="28"/>
              </w:rPr>
              <w:t>需求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995DB2" w:rsidRPr="00EA00AD" w:rsidRDefault="00995DB2" w:rsidP="00112CEC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EA00AD">
              <w:rPr>
                <w:rFonts w:ascii="宋体" w:eastAsia="宋体" w:hAnsi="宋体" w:hint="eastAsia"/>
                <w:b/>
                <w:sz w:val="24"/>
                <w:szCs w:val="28"/>
              </w:rPr>
              <w:t>关键程度</w:t>
            </w:r>
          </w:p>
        </w:tc>
      </w:tr>
      <w:tr w:rsidR="00995DB2" w:rsidTr="009C081D">
        <w:trPr>
          <w:cantSplit/>
          <w:trHeight w:val="681"/>
          <w:jc w:val="center"/>
        </w:trPr>
        <w:tc>
          <w:tcPr>
            <w:tcW w:w="1868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URS1</w:t>
            </w:r>
          </w:p>
        </w:tc>
        <w:tc>
          <w:tcPr>
            <w:tcW w:w="3802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独立包装</w:t>
            </w:r>
          </w:p>
        </w:tc>
        <w:tc>
          <w:tcPr>
            <w:tcW w:w="2684" w:type="dxa"/>
            <w:vAlign w:val="center"/>
          </w:tcPr>
          <w:p w:rsidR="00995DB2" w:rsidRPr="00555406" w:rsidRDefault="00995DB2" w:rsidP="00112C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非常关键</w:t>
            </w:r>
          </w:p>
        </w:tc>
      </w:tr>
      <w:tr w:rsidR="00995DB2" w:rsidTr="009C081D">
        <w:trPr>
          <w:cantSplit/>
          <w:trHeight w:val="681"/>
          <w:jc w:val="center"/>
        </w:trPr>
        <w:tc>
          <w:tcPr>
            <w:tcW w:w="1868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URS2</w:t>
            </w:r>
          </w:p>
        </w:tc>
        <w:tc>
          <w:tcPr>
            <w:tcW w:w="3802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555406">
              <w:rPr>
                <w:rFonts w:ascii="宋体" w:eastAsia="宋体" w:hAnsi="宋体" w:hint="eastAsia"/>
                <w:sz w:val="24"/>
                <w:szCs w:val="24"/>
              </w:rPr>
              <w:t>灭菌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处理</w:t>
            </w:r>
          </w:p>
        </w:tc>
        <w:tc>
          <w:tcPr>
            <w:tcW w:w="2684" w:type="dxa"/>
            <w:vAlign w:val="center"/>
          </w:tcPr>
          <w:p w:rsidR="00995DB2" w:rsidRPr="00555406" w:rsidRDefault="00995DB2" w:rsidP="00112C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非常关键</w:t>
            </w:r>
          </w:p>
        </w:tc>
        <w:bookmarkStart w:id="2" w:name="_GoBack"/>
        <w:bookmarkEnd w:id="2"/>
      </w:tr>
      <w:tr w:rsidR="00995DB2" w:rsidTr="009C081D">
        <w:trPr>
          <w:cantSplit/>
          <w:trHeight w:val="681"/>
          <w:jc w:val="center"/>
        </w:trPr>
        <w:tc>
          <w:tcPr>
            <w:tcW w:w="1868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URS3</w:t>
            </w:r>
          </w:p>
        </w:tc>
        <w:tc>
          <w:tcPr>
            <w:tcW w:w="3802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无粉</w:t>
            </w:r>
          </w:p>
        </w:tc>
        <w:tc>
          <w:tcPr>
            <w:tcW w:w="2684" w:type="dxa"/>
            <w:vAlign w:val="center"/>
          </w:tcPr>
          <w:p w:rsidR="00995DB2" w:rsidRPr="00555406" w:rsidRDefault="00995DB2" w:rsidP="00112C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非常关键</w:t>
            </w:r>
          </w:p>
        </w:tc>
      </w:tr>
      <w:tr w:rsidR="00995DB2" w:rsidTr="009C081D">
        <w:trPr>
          <w:cantSplit/>
          <w:trHeight w:val="681"/>
          <w:jc w:val="center"/>
        </w:trPr>
        <w:tc>
          <w:tcPr>
            <w:tcW w:w="1868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URS4</w:t>
            </w:r>
          </w:p>
        </w:tc>
        <w:tc>
          <w:tcPr>
            <w:tcW w:w="3802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使用不易破损</w:t>
            </w:r>
          </w:p>
        </w:tc>
        <w:tc>
          <w:tcPr>
            <w:tcW w:w="2684" w:type="dxa"/>
            <w:vAlign w:val="center"/>
          </w:tcPr>
          <w:p w:rsidR="00995DB2" w:rsidRPr="00555406" w:rsidRDefault="00995DB2" w:rsidP="00112C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非常关键</w:t>
            </w:r>
          </w:p>
        </w:tc>
      </w:tr>
      <w:tr w:rsidR="00995DB2" w:rsidTr="009C081D">
        <w:trPr>
          <w:cantSplit/>
          <w:trHeight w:val="681"/>
          <w:jc w:val="center"/>
        </w:trPr>
        <w:tc>
          <w:tcPr>
            <w:tcW w:w="1868" w:type="dxa"/>
            <w:vAlign w:val="center"/>
          </w:tcPr>
          <w:p w:rsidR="00995DB2" w:rsidRPr="00555406" w:rsidRDefault="00995DB2" w:rsidP="00555406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URS5</w:t>
            </w:r>
          </w:p>
        </w:tc>
        <w:tc>
          <w:tcPr>
            <w:tcW w:w="3802" w:type="dxa"/>
            <w:vAlign w:val="center"/>
          </w:tcPr>
          <w:p w:rsidR="00995DB2" w:rsidRPr="00555406" w:rsidRDefault="00995DB2" w:rsidP="00112CE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不区分左右手</w:t>
            </w:r>
          </w:p>
        </w:tc>
        <w:tc>
          <w:tcPr>
            <w:tcW w:w="2684" w:type="dxa"/>
            <w:vAlign w:val="center"/>
          </w:tcPr>
          <w:p w:rsidR="00995DB2" w:rsidRPr="00555406" w:rsidRDefault="00995DB2" w:rsidP="00112C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5406">
              <w:rPr>
                <w:rFonts w:ascii="宋体" w:eastAsia="宋体" w:hAnsi="宋体" w:hint="eastAsia"/>
                <w:sz w:val="24"/>
                <w:szCs w:val="24"/>
              </w:rPr>
              <w:t>关键</w:t>
            </w:r>
          </w:p>
        </w:tc>
      </w:tr>
      <w:bookmarkEnd w:id="0"/>
      <w:bookmarkEnd w:id="1"/>
    </w:tbl>
    <w:p w:rsidR="005200D3" w:rsidRPr="005200D3" w:rsidRDefault="005200D3" w:rsidP="00C43536">
      <w:pPr>
        <w:spacing w:line="360" w:lineRule="auto"/>
        <w:ind w:firstLine="636"/>
        <w:rPr>
          <w:rFonts w:ascii="宋体" w:eastAsia="宋体" w:hAnsi="宋体"/>
          <w:sz w:val="32"/>
          <w:szCs w:val="28"/>
        </w:rPr>
      </w:pPr>
    </w:p>
    <w:sectPr w:rsidR="005200D3" w:rsidRPr="005200D3" w:rsidSect="00CE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ll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341CC"/>
    <w:multiLevelType w:val="multilevel"/>
    <w:tmpl w:val="16D341CC"/>
    <w:lvl w:ilvl="0">
      <w:start w:val="1"/>
      <w:numFmt w:val="decimal"/>
      <w:lvlText w:val="URS %1"/>
      <w:lvlJc w:val="left"/>
      <w:pPr>
        <w:ind w:left="1413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0D3"/>
    <w:rsid w:val="00112CEC"/>
    <w:rsid w:val="002D1427"/>
    <w:rsid w:val="003B1858"/>
    <w:rsid w:val="003D0BAB"/>
    <w:rsid w:val="003F58E1"/>
    <w:rsid w:val="005200D3"/>
    <w:rsid w:val="00555406"/>
    <w:rsid w:val="009560A6"/>
    <w:rsid w:val="00995DB2"/>
    <w:rsid w:val="009C081D"/>
    <w:rsid w:val="009C1E1F"/>
    <w:rsid w:val="00A568A3"/>
    <w:rsid w:val="00C1634E"/>
    <w:rsid w:val="00C43536"/>
    <w:rsid w:val="00CE49CA"/>
    <w:rsid w:val="00E32B46"/>
    <w:rsid w:val="00EA00AD"/>
    <w:rsid w:val="00F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34DA5-0119-4BA1-8785-A8A4D568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00D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style01">
    <w:name w:val="fontstyle01"/>
    <w:basedOn w:val="a0"/>
    <w:rsid w:val="00E32B46"/>
    <w:rPr>
      <w:rFonts w:ascii="null" w:hAnsi="null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王凡</dc:creator>
  <cp:keywords/>
  <dc:description/>
  <cp:lastModifiedBy>国药动保公文收发文员</cp:lastModifiedBy>
  <cp:revision>14</cp:revision>
  <dcterms:created xsi:type="dcterms:W3CDTF">2022-05-30T03:42:00Z</dcterms:created>
  <dcterms:modified xsi:type="dcterms:W3CDTF">2023-01-06T05:59:00Z</dcterms:modified>
</cp:coreProperties>
</file>