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E03D" w14:textId="77777777" w:rsidR="0088701B" w:rsidRDefault="0088701B" w:rsidP="001F69EF">
      <w:pPr>
        <w:spacing w:before="78" w:line="360" w:lineRule="auto"/>
        <w:ind w:left="27"/>
        <w:jc w:val="both"/>
        <w:outlineLvl w:val="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13"/>
          <w:sz w:val="24"/>
          <w:szCs w:val="24"/>
          <w:lang w:eastAsia="zh-CN"/>
        </w:rPr>
        <w:t>1、</w:t>
      </w:r>
      <w:r>
        <w:rPr>
          <w:rFonts w:ascii="宋体" w:eastAsia="宋体" w:hAnsi="宋体" w:cs="宋体"/>
          <w:spacing w:val="-6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sz w:val="24"/>
          <w:szCs w:val="24"/>
          <w:lang w:eastAsia="zh-CN"/>
        </w:rPr>
        <w:t>目的</w:t>
      </w:r>
    </w:p>
    <w:p w14:paraId="3B21667D" w14:textId="3E4E53E9" w:rsidR="0088701B" w:rsidRDefault="0088701B" w:rsidP="001F69EF">
      <w:pPr>
        <w:spacing w:before="299" w:line="360" w:lineRule="auto"/>
        <w:ind w:left="9" w:right="2" w:firstLine="480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本</w:t>
      </w:r>
      <w:r>
        <w:rPr>
          <w:rFonts w:ascii="宋体" w:eastAsia="宋体" w:hAnsi="宋体" w:cs="宋体"/>
          <w:spacing w:val="-37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URS旨在从物料质量、细胞生长、表达效果、工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艺、储存、包装、供货及资质等方面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  <w:lang w:eastAsia="zh-CN"/>
        </w:rPr>
        <w:t>详细阐述了用户的需求，主要包括法规性和需求性做出要</w:t>
      </w:r>
      <w:r>
        <w:rPr>
          <w:rFonts w:ascii="宋体" w:eastAsia="宋体" w:hAnsi="宋体" w:cs="宋体"/>
          <w:sz w:val="24"/>
          <w:szCs w:val="24"/>
          <w:lang w:eastAsia="zh-CN"/>
        </w:rPr>
        <w:t>求，文件内容涵盖了该培养基的质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量标准，也提出了对培养基使用效果的要求。该</w:t>
      </w:r>
      <w:r>
        <w:rPr>
          <w:rFonts w:ascii="宋体" w:eastAsia="宋体" w:hAnsi="宋体" w:cs="宋体" w:hint="eastAsia"/>
          <w:spacing w:val="-2"/>
          <w:sz w:val="24"/>
          <w:szCs w:val="24"/>
          <w:lang w:eastAsia="zh-CN"/>
        </w:rPr>
        <w:t>培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养基是生产重</w:t>
      </w: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点产品的关键原材料， 对生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产影响非常大，所以提出供应单位在满足</w:t>
      </w:r>
      <w:r>
        <w:rPr>
          <w:rFonts w:ascii="宋体" w:eastAsia="宋体" w:hAnsi="宋体" w:cs="宋体"/>
          <w:spacing w:val="-37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URS 的条件下，能够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提供更高标准的产品以及更优</w:t>
      </w:r>
      <w:r>
        <w:rPr>
          <w:rFonts w:ascii="宋体" w:eastAsia="宋体" w:hAnsi="宋体" w:cs="宋体"/>
          <w:sz w:val="24"/>
          <w:szCs w:val="24"/>
          <w:lang w:eastAsia="zh-CN"/>
        </w:rPr>
        <w:t>质的相关服务。</w:t>
      </w:r>
    </w:p>
    <w:p w14:paraId="4D4D811F" w14:textId="77777777" w:rsidR="0088701B" w:rsidRDefault="0088701B" w:rsidP="001F69EF">
      <w:pPr>
        <w:spacing w:before="78" w:line="360" w:lineRule="auto"/>
        <w:ind w:left="12"/>
        <w:jc w:val="both"/>
        <w:outlineLvl w:val="0"/>
        <w:rPr>
          <w:rFonts w:ascii="宋体" w:eastAsia="宋体" w:hAnsi="宋体" w:cs="宋体"/>
          <w:sz w:val="24"/>
          <w:szCs w:val="24"/>
          <w:lang w:eastAsia="zh-CN"/>
        </w:rPr>
      </w:pPr>
      <w:bookmarkStart w:id="0" w:name="bookmark2"/>
      <w:bookmarkEnd w:id="0"/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2、范围</w:t>
      </w:r>
    </w:p>
    <w:p w14:paraId="32C77E55" w14:textId="4E993AF5" w:rsidR="0088701B" w:rsidRDefault="0088701B" w:rsidP="001F69EF">
      <w:pPr>
        <w:spacing w:before="78" w:line="360" w:lineRule="auto"/>
        <w:ind w:left="12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2.1 此文件所定义的</w:t>
      </w:r>
      <w:r>
        <w:rPr>
          <w:rFonts w:ascii="宋体" w:eastAsia="宋体" w:hAnsi="宋体" w:cs="宋体"/>
          <w:spacing w:val="-57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URS</w:t>
      </w:r>
      <w:r>
        <w:rPr>
          <w:rFonts w:ascii="宋体" w:eastAsia="宋体" w:hAnsi="宋体" w:cs="宋体"/>
          <w:spacing w:val="-47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是适用于本次招标采购的</w:t>
      </w:r>
      <w:r>
        <w:rPr>
          <w:rFonts w:ascii="宋体" w:eastAsia="宋体" w:hAnsi="宋体" w:cs="宋体" w:hint="eastAsia"/>
          <w:spacing w:val="-2"/>
          <w:sz w:val="24"/>
          <w:szCs w:val="24"/>
          <w:lang w:eastAsia="zh-CN"/>
        </w:rPr>
        <w:t>2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93培养基项目。</w:t>
      </w:r>
    </w:p>
    <w:p w14:paraId="6873EF9C" w14:textId="77777777" w:rsidR="0088701B" w:rsidRDefault="0088701B" w:rsidP="001F69EF">
      <w:pPr>
        <w:spacing w:before="78" w:line="360" w:lineRule="auto"/>
        <w:ind w:left="29" w:right="2" w:hanging="17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2.2 供应厂商需填写</w:t>
      </w:r>
      <w:r>
        <w:rPr>
          <w:rFonts w:ascii="宋体" w:eastAsia="宋体" w:hAnsi="宋体" w:cs="宋体"/>
          <w:spacing w:val="-37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URS 响应表，不能够满足本文件条款的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，需要改动时，应以书面形式提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  <w:lang w:eastAsia="zh-CN"/>
        </w:rPr>
        <w:t>出并经我方同意，否则按本</w:t>
      </w:r>
      <w:r>
        <w:rPr>
          <w:rFonts w:ascii="宋体" w:eastAsia="宋体" w:hAnsi="宋体" w:cs="宋体"/>
          <w:spacing w:val="-38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  <w:lang w:eastAsia="zh-CN"/>
        </w:rPr>
        <w:t>URS 内容进行响应。</w:t>
      </w:r>
    </w:p>
    <w:p w14:paraId="42BC1694" w14:textId="77777777" w:rsidR="0088701B" w:rsidRDefault="0088701B" w:rsidP="001F69EF">
      <w:pPr>
        <w:spacing w:before="79" w:line="360" w:lineRule="auto"/>
        <w:ind w:left="14"/>
        <w:jc w:val="both"/>
        <w:outlineLvl w:val="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3、责任</w:t>
      </w:r>
    </w:p>
    <w:p w14:paraId="2130D74C" w14:textId="5DB7B14C" w:rsidR="0088701B" w:rsidRPr="0088701B" w:rsidRDefault="0088701B" w:rsidP="001F69EF">
      <w:pPr>
        <w:spacing w:before="78" w:line="360" w:lineRule="auto"/>
        <w:ind w:firstLineChars="200" w:firstLine="476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1"/>
          <w:position w:val="17"/>
          <w:sz w:val="24"/>
          <w:szCs w:val="24"/>
          <w:lang w:eastAsia="zh-CN"/>
        </w:rPr>
        <w:t>供应厂商应严格按照本</w:t>
      </w:r>
      <w:r>
        <w:rPr>
          <w:rFonts w:ascii="宋体" w:eastAsia="宋体" w:hAnsi="宋体" w:cs="宋体"/>
          <w:spacing w:val="-22"/>
          <w:position w:val="17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17"/>
          <w:sz w:val="24"/>
          <w:szCs w:val="24"/>
          <w:lang w:eastAsia="zh-CN"/>
        </w:rPr>
        <w:t>URS 的内容要求进行相应，并提供相关服务，并对用户所</w:t>
      </w:r>
      <w:r>
        <w:rPr>
          <w:rFonts w:ascii="宋体" w:eastAsia="宋体" w:hAnsi="宋体" w:cs="宋体"/>
          <w:spacing w:val="-2"/>
          <w:position w:val="17"/>
          <w:sz w:val="24"/>
          <w:szCs w:val="24"/>
          <w:lang w:eastAsia="zh-CN"/>
        </w:rPr>
        <w:t>提</w:t>
      </w:r>
      <w:r>
        <w:rPr>
          <w:rFonts w:ascii="宋体" w:eastAsia="宋体" w:hAnsi="宋体" w:cs="宋体" w:hint="eastAsia"/>
          <w:spacing w:val="-2"/>
          <w:position w:val="17"/>
          <w:sz w:val="24"/>
          <w:szCs w:val="24"/>
          <w:lang w:eastAsia="zh-CN"/>
        </w:rPr>
        <w:t>内容进行保密。</w:t>
      </w:r>
    </w:p>
    <w:p w14:paraId="69C04AF6" w14:textId="77777777" w:rsidR="0088701B" w:rsidRDefault="0088701B" w:rsidP="001F69EF">
      <w:pPr>
        <w:spacing w:before="78" w:line="360" w:lineRule="auto"/>
        <w:ind w:left="8"/>
        <w:jc w:val="both"/>
        <w:outlineLvl w:val="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4、法规标准</w:t>
      </w:r>
    </w:p>
    <w:p w14:paraId="11089CBB" w14:textId="77777777" w:rsidR="0088701B" w:rsidRDefault="0088701B" w:rsidP="001F69EF">
      <w:pPr>
        <w:spacing w:before="181" w:line="360" w:lineRule="auto"/>
        <w:ind w:left="514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3"/>
          <w:sz w:val="24"/>
          <w:szCs w:val="24"/>
          <w:lang w:eastAsia="zh-CN"/>
        </w:rPr>
        <w:t>中国药典、美国药典、欧洲药典</w:t>
      </w:r>
    </w:p>
    <w:p w14:paraId="127171DA" w14:textId="77777777" w:rsidR="0088701B" w:rsidRDefault="0088701B" w:rsidP="001F69EF">
      <w:pPr>
        <w:spacing w:before="180" w:line="360" w:lineRule="auto"/>
        <w:ind w:left="492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2"/>
          <w:position w:val="17"/>
          <w:sz w:val="24"/>
          <w:szCs w:val="24"/>
          <w:lang w:eastAsia="zh-CN"/>
        </w:rPr>
        <w:t>兽药生产质量管理规范（2020</w:t>
      </w:r>
      <w:r>
        <w:rPr>
          <w:rFonts w:ascii="宋体" w:eastAsia="宋体" w:hAnsi="宋体" w:cs="宋体"/>
          <w:spacing w:val="-42"/>
          <w:position w:val="17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position w:val="17"/>
          <w:sz w:val="24"/>
          <w:szCs w:val="24"/>
          <w:lang w:eastAsia="zh-CN"/>
        </w:rPr>
        <w:t>年修订版）</w:t>
      </w:r>
    </w:p>
    <w:p w14:paraId="2529695A" w14:textId="77777777" w:rsidR="0088701B" w:rsidRDefault="0088701B" w:rsidP="001F69EF">
      <w:pPr>
        <w:spacing w:before="1" w:line="360" w:lineRule="auto"/>
        <w:ind w:left="495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企业内控标准</w:t>
      </w:r>
    </w:p>
    <w:p w14:paraId="061AFBAF" w14:textId="77777777" w:rsidR="0088701B" w:rsidRDefault="0088701B" w:rsidP="001F69EF">
      <w:pPr>
        <w:spacing w:before="29" w:line="360" w:lineRule="auto"/>
        <w:ind w:left="126"/>
        <w:jc w:val="both"/>
        <w:outlineLvl w:val="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5、用户需求标准</w:t>
      </w:r>
    </w:p>
    <w:p w14:paraId="54362557" w14:textId="77777777" w:rsidR="0088701B" w:rsidRDefault="0088701B" w:rsidP="001F69EF">
      <w:pPr>
        <w:pStyle w:val="a7"/>
        <w:spacing w:line="360" w:lineRule="auto"/>
        <w:jc w:val="both"/>
        <w:rPr>
          <w:lang w:eastAsia="zh-CN"/>
        </w:rPr>
      </w:pPr>
    </w:p>
    <w:p w14:paraId="3C43605C" w14:textId="77777777" w:rsidR="0088701B" w:rsidRDefault="0088701B" w:rsidP="001F69EF">
      <w:pPr>
        <w:spacing w:before="78" w:line="360" w:lineRule="auto"/>
        <w:ind w:left="126"/>
        <w:jc w:val="both"/>
        <w:outlineLvl w:val="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5.1</w:t>
      </w:r>
      <w:r>
        <w:rPr>
          <w:rFonts w:ascii="宋体" w:eastAsia="宋体" w:hAnsi="宋体" w:cs="宋体"/>
          <w:spacing w:val="-4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质量要求</w:t>
      </w:r>
    </w:p>
    <w:tbl>
      <w:tblPr>
        <w:tblStyle w:val="TableNormal"/>
        <w:tblW w:w="98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5930"/>
        <w:gridCol w:w="1336"/>
        <w:gridCol w:w="1770"/>
      </w:tblGrid>
      <w:tr w:rsidR="0088701B" w14:paraId="68B468AA" w14:textId="77777777" w:rsidTr="00187C64">
        <w:trPr>
          <w:trHeight w:val="645"/>
        </w:trPr>
        <w:tc>
          <w:tcPr>
            <w:tcW w:w="823" w:type="dxa"/>
            <w:shd w:val="clear" w:color="auto" w:fill="CCCCCC"/>
          </w:tcPr>
          <w:p w14:paraId="7FD47685" w14:textId="77777777" w:rsidR="0088701B" w:rsidRDefault="0088701B" w:rsidP="001F69EF">
            <w:pPr>
              <w:pStyle w:val="TableText"/>
              <w:spacing w:before="131" w:line="360" w:lineRule="auto"/>
              <w:ind w:left="201"/>
              <w:jc w:val="both"/>
            </w:pPr>
            <w:r>
              <w:rPr>
                <w:b/>
                <w:bCs/>
                <w:spacing w:val="-1"/>
              </w:rPr>
              <w:t>编号</w:t>
            </w:r>
          </w:p>
        </w:tc>
        <w:tc>
          <w:tcPr>
            <w:tcW w:w="5930" w:type="dxa"/>
            <w:shd w:val="clear" w:color="auto" w:fill="CCCCCC"/>
          </w:tcPr>
          <w:p w14:paraId="14D3C900" w14:textId="77777777" w:rsidR="0088701B" w:rsidRDefault="0088701B" w:rsidP="001F69EF">
            <w:pPr>
              <w:pStyle w:val="TableText"/>
              <w:spacing w:before="149" w:line="360" w:lineRule="auto"/>
              <w:ind w:left="2760"/>
              <w:jc w:val="both"/>
            </w:pPr>
            <w:r>
              <w:rPr>
                <w:b/>
                <w:bCs/>
                <w:spacing w:val="-6"/>
              </w:rPr>
              <w:t>URS</w:t>
            </w:r>
          </w:p>
        </w:tc>
        <w:tc>
          <w:tcPr>
            <w:tcW w:w="1336" w:type="dxa"/>
            <w:shd w:val="clear" w:color="auto" w:fill="CCCCCC"/>
          </w:tcPr>
          <w:p w14:paraId="1BD2C212" w14:textId="77777777" w:rsidR="0088701B" w:rsidRDefault="0088701B" w:rsidP="001F69EF">
            <w:pPr>
              <w:pStyle w:val="TableText"/>
              <w:spacing w:before="133" w:line="360" w:lineRule="auto"/>
              <w:ind w:left="251"/>
              <w:jc w:val="both"/>
            </w:pPr>
            <w:r>
              <w:rPr>
                <w:b/>
                <w:bCs/>
              </w:rPr>
              <w:t>是否满足</w:t>
            </w:r>
          </w:p>
        </w:tc>
        <w:tc>
          <w:tcPr>
            <w:tcW w:w="1770" w:type="dxa"/>
            <w:shd w:val="clear" w:color="auto" w:fill="CCCCCC"/>
          </w:tcPr>
          <w:p w14:paraId="7F6BE16F" w14:textId="77777777" w:rsidR="0088701B" w:rsidRDefault="0088701B" w:rsidP="001F69EF">
            <w:pPr>
              <w:pStyle w:val="TableText"/>
              <w:spacing w:before="130" w:line="360" w:lineRule="auto"/>
              <w:ind w:right="13"/>
              <w:jc w:val="both"/>
            </w:pPr>
            <w:r>
              <w:rPr>
                <w:b/>
                <w:bCs/>
                <w:spacing w:val="-6"/>
              </w:rPr>
              <w:t>偏离说明（必需）</w:t>
            </w:r>
          </w:p>
        </w:tc>
      </w:tr>
      <w:tr w:rsidR="0088701B" w14:paraId="7E9E42F0" w14:textId="77777777" w:rsidTr="00187C64">
        <w:trPr>
          <w:trHeight w:val="643"/>
        </w:trPr>
        <w:tc>
          <w:tcPr>
            <w:tcW w:w="823" w:type="dxa"/>
          </w:tcPr>
          <w:p w14:paraId="6C204002" w14:textId="77777777" w:rsidR="0088701B" w:rsidRDefault="0088701B" w:rsidP="001F69EF">
            <w:pPr>
              <w:pStyle w:val="TableText"/>
              <w:spacing w:before="151" w:line="360" w:lineRule="auto"/>
              <w:ind w:left="190"/>
              <w:jc w:val="both"/>
            </w:pPr>
            <w:r>
              <w:rPr>
                <w:spacing w:val="-3"/>
              </w:rPr>
              <w:t>5.1.1</w:t>
            </w:r>
          </w:p>
        </w:tc>
        <w:tc>
          <w:tcPr>
            <w:tcW w:w="5930" w:type="dxa"/>
          </w:tcPr>
          <w:p w14:paraId="2C448F67" w14:textId="77777777" w:rsidR="0088701B" w:rsidRDefault="0088701B" w:rsidP="001F69EF">
            <w:pPr>
              <w:pStyle w:val="TableText"/>
              <w:spacing w:before="134" w:line="360" w:lineRule="auto"/>
              <w:ind w:left="105"/>
              <w:jc w:val="both"/>
              <w:rPr>
                <w:lang w:eastAsia="zh-CN"/>
              </w:rPr>
            </w:pPr>
            <w:r>
              <w:rPr>
                <w:lang w:eastAsia="zh-CN"/>
              </w:rPr>
              <w:t>培养基性状：固体粉末</w:t>
            </w:r>
          </w:p>
        </w:tc>
        <w:tc>
          <w:tcPr>
            <w:tcW w:w="1336" w:type="dxa"/>
          </w:tcPr>
          <w:p w14:paraId="5D3E33DD" w14:textId="77777777" w:rsidR="0088701B" w:rsidRDefault="0088701B" w:rsidP="001F69EF">
            <w:pPr>
              <w:pStyle w:val="TableText"/>
              <w:spacing w:before="145" w:line="360" w:lineRule="auto"/>
              <w:ind w:left="282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70" w:type="dxa"/>
          </w:tcPr>
          <w:p w14:paraId="36589022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  <w:tr w:rsidR="0088701B" w14:paraId="10C7D583" w14:textId="77777777" w:rsidTr="00187C64">
        <w:trPr>
          <w:trHeight w:val="640"/>
        </w:trPr>
        <w:tc>
          <w:tcPr>
            <w:tcW w:w="823" w:type="dxa"/>
          </w:tcPr>
          <w:p w14:paraId="187AE22F" w14:textId="77777777" w:rsidR="0088701B" w:rsidRDefault="0088701B" w:rsidP="001F69EF">
            <w:pPr>
              <w:pStyle w:val="TableText"/>
              <w:spacing w:before="148" w:line="360" w:lineRule="auto"/>
              <w:ind w:left="190"/>
              <w:jc w:val="both"/>
            </w:pPr>
            <w:r>
              <w:rPr>
                <w:spacing w:val="-3"/>
              </w:rPr>
              <w:t>5.1.2</w:t>
            </w:r>
          </w:p>
        </w:tc>
        <w:tc>
          <w:tcPr>
            <w:tcW w:w="5930" w:type="dxa"/>
          </w:tcPr>
          <w:p w14:paraId="3D43D541" w14:textId="77777777" w:rsidR="0088701B" w:rsidRDefault="0088701B" w:rsidP="001F69EF">
            <w:pPr>
              <w:pStyle w:val="TableText"/>
              <w:spacing w:before="130" w:line="360" w:lineRule="auto"/>
              <w:ind w:left="105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澄清度：澄清， 无颗粒状物质或有少量颗粒物质的存在</w:t>
            </w:r>
          </w:p>
        </w:tc>
        <w:tc>
          <w:tcPr>
            <w:tcW w:w="1336" w:type="dxa"/>
          </w:tcPr>
          <w:p w14:paraId="6E58F095" w14:textId="77777777" w:rsidR="0088701B" w:rsidRDefault="0088701B" w:rsidP="001F69EF">
            <w:pPr>
              <w:pStyle w:val="TableText"/>
              <w:spacing w:before="142" w:line="360" w:lineRule="auto"/>
              <w:ind w:left="282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70" w:type="dxa"/>
          </w:tcPr>
          <w:p w14:paraId="65127964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  <w:tr w:rsidR="0088701B" w14:paraId="28E0B0E8" w14:textId="77777777" w:rsidTr="00187C64">
        <w:trPr>
          <w:trHeight w:val="640"/>
        </w:trPr>
        <w:tc>
          <w:tcPr>
            <w:tcW w:w="823" w:type="dxa"/>
          </w:tcPr>
          <w:p w14:paraId="5D56B072" w14:textId="77777777" w:rsidR="0088701B" w:rsidRDefault="0088701B" w:rsidP="001F69EF">
            <w:pPr>
              <w:pStyle w:val="TableText"/>
              <w:spacing w:before="149" w:line="360" w:lineRule="auto"/>
              <w:ind w:left="190"/>
              <w:jc w:val="both"/>
            </w:pPr>
            <w:r>
              <w:rPr>
                <w:spacing w:val="-3"/>
              </w:rPr>
              <w:t>5.1.3</w:t>
            </w:r>
          </w:p>
        </w:tc>
        <w:tc>
          <w:tcPr>
            <w:tcW w:w="5930" w:type="dxa"/>
          </w:tcPr>
          <w:p w14:paraId="61BBE58C" w14:textId="77777777" w:rsidR="0088701B" w:rsidRDefault="0088701B" w:rsidP="001F69EF">
            <w:pPr>
              <w:pStyle w:val="TableText"/>
              <w:spacing w:before="133" w:line="360" w:lineRule="auto"/>
              <w:ind w:left="106"/>
              <w:jc w:val="both"/>
              <w:rPr>
                <w:lang w:eastAsia="zh-CN"/>
              </w:rPr>
            </w:pPr>
            <w:r>
              <w:rPr>
                <w:lang w:eastAsia="zh-CN"/>
              </w:rPr>
              <w:t>干燥减量的质量分数≤5%</w:t>
            </w:r>
          </w:p>
        </w:tc>
        <w:tc>
          <w:tcPr>
            <w:tcW w:w="1336" w:type="dxa"/>
          </w:tcPr>
          <w:p w14:paraId="0062076D" w14:textId="77777777" w:rsidR="0088701B" w:rsidRDefault="0088701B" w:rsidP="001F69EF">
            <w:pPr>
              <w:pStyle w:val="TableText"/>
              <w:spacing w:before="143" w:line="360" w:lineRule="auto"/>
              <w:ind w:left="282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70" w:type="dxa"/>
          </w:tcPr>
          <w:p w14:paraId="4BC392B9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  <w:tr w:rsidR="0088701B" w14:paraId="5D46F22B" w14:textId="77777777" w:rsidTr="00187C64">
        <w:trPr>
          <w:trHeight w:val="643"/>
        </w:trPr>
        <w:tc>
          <w:tcPr>
            <w:tcW w:w="823" w:type="dxa"/>
          </w:tcPr>
          <w:p w14:paraId="4EEF7325" w14:textId="77777777" w:rsidR="0088701B" w:rsidRDefault="0088701B" w:rsidP="001F69EF">
            <w:pPr>
              <w:pStyle w:val="TableText"/>
              <w:spacing w:before="152" w:line="360" w:lineRule="auto"/>
              <w:ind w:left="190"/>
              <w:jc w:val="both"/>
            </w:pPr>
            <w:r>
              <w:rPr>
                <w:spacing w:val="-3"/>
              </w:rPr>
              <w:lastRenderedPageBreak/>
              <w:t>5.1.4</w:t>
            </w:r>
          </w:p>
        </w:tc>
        <w:tc>
          <w:tcPr>
            <w:tcW w:w="5930" w:type="dxa"/>
          </w:tcPr>
          <w:p w14:paraId="53213B7D" w14:textId="1400E3BD" w:rsidR="0088701B" w:rsidRDefault="0088701B" w:rsidP="001F69EF">
            <w:pPr>
              <w:pStyle w:val="TableText"/>
              <w:spacing w:before="136" w:line="360" w:lineRule="auto"/>
              <w:ind w:left="106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渗透压</w:t>
            </w:r>
            <w:r w:rsidR="001F69EF">
              <w:rPr>
                <w:rFonts w:hint="eastAsia"/>
                <w:spacing w:val="-2"/>
                <w:lang w:eastAsia="zh-CN"/>
              </w:rPr>
              <w:t>：</w:t>
            </w:r>
            <w:r w:rsidR="00133832">
              <w:rPr>
                <w:rFonts w:hint="eastAsia"/>
                <w:spacing w:val="-2"/>
                <w:lang w:eastAsia="zh-CN"/>
              </w:rPr>
              <w:t>2</w:t>
            </w:r>
            <w:r w:rsidR="00133832">
              <w:rPr>
                <w:spacing w:val="-2"/>
                <w:lang w:eastAsia="zh-CN"/>
              </w:rPr>
              <w:t>70</w:t>
            </w:r>
            <w:r w:rsidR="00133832">
              <w:rPr>
                <w:rFonts w:hint="eastAsia"/>
                <w:spacing w:val="-2"/>
                <w:lang w:eastAsia="zh-CN"/>
              </w:rPr>
              <w:t>～3</w:t>
            </w:r>
            <w:r w:rsidR="00133832">
              <w:rPr>
                <w:spacing w:val="-2"/>
                <w:lang w:eastAsia="zh-CN"/>
              </w:rPr>
              <w:t xml:space="preserve">30 </w:t>
            </w:r>
            <w:r w:rsidR="00133832" w:rsidRPr="00133832">
              <w:rPr>
                <w:spacing w:val="-2"/>
                <w:lang w:eastAsia="zh-CN"/>
              </w:rPr>
              <w:t>mOsm/kg</w:t>
            </w:r>
          </w:p>
        </w:tc>
        <w:tc>
          <w:tcPr>
            <w:tcW w:w="1336" w:type="dxa"/>
          </w:tcPr>
          <w:p w14:paraId="3CF41D93" w14:textId="77777777" w:rsidR="0088701B" w:rsidRDefault="0088701B" w:rsidP="001F69EF">
            <w:pPr>
              <w:pStyle w:val="TableText"/>
              <w:spacing w:before="146" w:line="360" w:lineRule="auto"/>
              <w:ind w:left="283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70" w:type="dxa"/>
          </w:tcPr>
          <w:p w14:paraId="7C1F7135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  <w:tr w:rsidR="0088701B" w14:paraId="289A4DE8" w14:textId="77777777" w:rsidTr="00187C64">
        <w:trPr>
          <w:trHeight w:val="640"/>
        </w:trPr>
        <w:tc>
          <w:tcPr>
            <w:tcW w:w="823" w:type="dxa"/>
          </w:tcPr>
          <w:p w14:paraId="05C53577" w14:textId="77777777" w:rsidR="0088701B" w:rsidRDefault="0088701B" w:rsidP="001F69EF">
            <w:pPr>
              <w:pStyle w:val="TableText"/>
              <w:spacing w:before="149" w:line="360" w:lineRule="auto"/>
              <w:ind w:left="190"/>
              <w:jc w:val="both"/>
            </w:pPr>
            <w:r>
              <w:rPr>
                <w:spacing w:val="-3"/>
              </w:rPr>
              <w:t>5.1.5</w:t>
            </w:r>
          </w:p>
        </w:tc>
        <w:tc>
          <w:tcPr>
            <w:tcW w:w="5930" w:type="dxa"/>
          </w:tcPr>
          <w:p w14:paraId="79A0C189" w14:textId="6084A592" w:rsidR="0088701B" w:rsidRPr="0088701B" w:rsidRDefault="0088701B" w:rsidP="001F69EF">
            <w:pPr>
              <w:pStyle w:val="TableText"/>
              <w:spacing w:before="133" w:line="360" w:lineRule="auto"/>
              <w:ind w:left="105"/>
              <w:jc w:val="both"/>
              <w:rPr>
                <w:lang w:eastAsia="zh-CN"/>
              </w:rPr>
            </w:pPr>
            <w:r w:rsidRPr="0088701B">
              <w:rPr>
                <w:rFonts w:hint="eastAsia"/>
                <w:lang w:eastAsia="zh-CN"/>
              </w:rPr>
              <w:t>细菌内毒素应≤</w:t>
            </w:r>
            <w:r w:rsidRPr="0088701B">
              <w:rPr>
                <w:lang w:eastAsia="zh-CN"/>
              </w:rPr>
              <w:t>10EU/ml</w:t>
            </w:r>
            <w:r w:rsidRPr="0088701B">
              <w:rPr>
                <w:rFonts w:hint="eastAsia"/>
                <w:lang w:eastAsia="zh-CN"/>
              </w:rPr>
              <w:t>。</w:t>
            </w:r>
          </w:p>
        </w:tc>
        <w:tc>
          <w:tcPr>
            <w:tcW w:w="1336" w:type="dxa"/>
          </w:tcPr>
          <w:p w14:paraId="272DA486" w14:textId="77777777" w:rsidR="0088701B" w:rsidRDefault="0088701B" w:rsidP="001F69EF">
            <w:pPr>
              <w:pStyle w:val="TableText"/>
              <w:spacing w:before="144" w:line="360" w:lineRule="auto"/>
              <w:ind w:left="283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70" w:type="dxa"/>
          </w:tcPr>
          <w:p w14:paraId="1D0D76FB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  <w:tr w:rsidR="0088701B" w14:paraId="3CCE3F73" w14:textId="77777777" w:rsidTr="00187C64">
        <w:trPr>
          <w:trHeight w:val="640"/>
        </w:trPr>
        <w:tc>
          <w:tcPr>
            <w:tcW w:w="823" w:type="dxa"/>
          </w:tcPr>
          <w:p w14:paraId="42AB8523" w14:textId="77777777" w:rsidR="0088701B" w:rsidRDefault="0088701B" w:rsidP="001F69EF">
            <w:pPr>
              <w:pStyle w:val="TableText"/>
              <w:spacing w:before="150" w:line="360" w:lineRule="auto"/>
              <w:ind w:left="190"/>
              <w:jc w:val="both"/>
            </w:pPr>
            <w:r>
              <w:rPr>
                <w:spacing w:val="-3"/>
              </w:rPr>
              <w:t>5.1.6</w:t>
            </w:r>
          </w:p>
        </w:tc>
        <w:tc>
          <w:tcPr>
            <w:tcW w:w="5930" w:type="dxa"/>
          </w:tcPr>
          <w:p w14:paraId="491F70F9" w14:textId="5C29E7F0" w:rsidR="0088701B" w:rsidRDefault="0088701B" w:rsidP="001F69EF">
            <w:pPr>
              <w:pStyle w:val="TableText"/>
              <w:spacing w:before="132" w:line="360" w:lineRule="auto"/>
              <w:ind w:left="105"/>
              <w:jc w:val="both"/>
              <w:rPr>
                <w:lang w:eastAsia="zh-CN"/>
              </w:rPr>
            </w:pPr>
            <w:r w:rsidRPr="0088701B">
              <w:rPr>
                <w:rFonts w:hint="eastAsia"/>
                <w:lang w:eastAsia="zh-CN"/>
              </w:rPr>
              <w:t>微生物限度：细菌数≤</w:t>
            </w:r>
            <w:r w:rsidRPr="0088701B">
              <w:rPr>
                <w:lang w:eastAsia="zh-CN"/>
              </w:rPr>
              <w:t>200 CFU/g</w:t>
            </w:r>
            <w:r w:rsidRPr="0088701B">
              <w:rPr>
                <w:rFonts w:hint="eastAsia"/>
                <w:lang w:eastAsia="zh-CN"/>
              </w:rPr>
              <w:t>；霉菌数≤</w:t>
            </w:r>
            <w:r w:rsidRPr="0088701B">
              <w:rPr>
                <w:lang w:eastAsia="zh-CN"/>
              </w:rPr>
              <w:t>50 CFU/g</w:t>
            </w:r>
            <w:r w:rsidRPr="0088701B">
              <w:rPr>
                <w:rFonts w:hint="eastAsia"/>
                <w:lang w:eastAsia="zh-CN"/>
              </w:rPr>
              <w:t>。</w:t>
            </w:r>
          </w:p>
        </w:tc>
        <w:tc>
          <w:tcPr>
            <w:tcW w:w="1336" w:type="dxa"/>
          </w:tcPr>
          <w:p w14:paraId="563DD174" w14:textId="77777777" w:rsidR="0088701B" w:rsidRDefault="0088701B" w:rsidP="001F69EF">
            <w:pPr>
              <w:pStyle w:val="TableText"/>
              <w:spacing w:before="144" w:line="360" w:lineRule="auto"/>
              <w:ind w:left="282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70" w:type="dxa"/>
          </w:tcPr>
          <w:p w14:paraId="1C99368B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  <w:tr w:rsidR="0088701B" w14:paraId="3C26D4CA" w14:textId="77777777" w:rsidTr="00187C64">
        <w:trPr>
          <w:trHeight w:val="647"/>
        </w:trPr>
        <w:tc>
          <w:tcPr>
            <w:tcW w:w="823" w:type="dxa"/>
          </w:tcPr>
          <w:p w14:paraId="4F64E728" w14:textId="77777777" w:rsidR="0088701B" w:rsidRDefault="0088701B" w:rsidP="001F69EF">
            <w:pPr>
              <w:pStyle w:val="TableText"/>
              <w:spacing w:before="152" w:line="360" w:lineRule="auto"/>
              <w:ind w:left="190"/>
              <w:jc w:val="both"/>
              <w:rPr>
                <w:lang w:eastAsia="zh-CN"/>
              </w:rPr>
            </w:pPr>
            <w:r>
              <w:rPr>
                <w:spacing w:val="-3"/>
              </w:rPr>
              <w:t>5.1.</w:t>
            </w:r>
            <w:r>
              <w:rPr>
                <w:rFonts w:hint="eastAsia"/>
                <w:spacing w:val="-3"/>
                <w:lang w:eastAsia="zh-CN"/>
              </w:rPr>
              <w:t>7</w:t>
            </w:r>
          </w:p>
        </w:tc>
        <w:tc>
          <w:tcPr>
            <w:tcW w:w="5930" w:type="dxa"/>
          </w:tcPr>
          <w:p w14:paraId="6D04D533" w14:textId="77777777" w:rsidR="0088701B" w:rsidRDefault="0088701B" w:rsidP="001F69EF">
            <w:pPr>
              <w:pStyle w:val="TableText"/>
              <w:spacing w:before="136" w:line="360" w:lineRule="auto"/>
              <w:ind w:left="105"/>
              <w:jc w:val="both"/>
              <w:rPr>
                <w:lang w:eastAsia="zh-CN"/>
              </w:rPr>
            </w:pPr>
            <w:r>
              <w:rPr>
                <w:lang w:eastAsia="zh-CN"/>
              </w:rPr>
              <w:t>培养基成分为化学限定成分，动物源性成分需要特殊说明</w:t>
            </w:r>
          </w:p>
        </w:tc>
        <w:tc>
          <w:tcPr>
            <w:tcW w:w="1336" w:type="dxa"/>
          </w:tcPr>
          <w:p w14:paraId="6D740667" w14:textId="77777777" w:rsidR="0088701B" w:rsidRDefault="0088701B" w:rsidP="001F69EF">
            <w:pPr>
              <w:pStyle w:val="TableText"/>
              <w:spacing w:before="146" w:line="360" w:lineRule="auto"/>
              <w:ind w:left="282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70" w:type="dxa"/>
          </w:tcPr>
          <w:p w14:paraId="17268772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  <w:tr w:rsidR="008555F8" w14:paraId="05C3042A" w14:textId="77777777" w:rsidTr="00187C64">
        <w:trPr>
          <w:trHeight w:val="647"/>
        </w:trPr>
        <w:tc>
          <w:tcPr>
            <w:tcW w:w="823" w:type="dxa"/>
          </w:tcPr>
          <w:p w14:paraId="0426BD36" w14:textId="6F683C43" w:rsidR="008555F8" w:rsidRDefault="008555F8" w:rsidP="001F69EF">
            <w:pPr>
              <w:pStyle w:val="TableText"/>
              <w:spacing w:before="152" w:line="360" w:lineRule="auto"/>
              <w:ind w:left="190"/>
              <w:jc w:val="both"/>
              <w:rPr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>.1.8</w:t>
            </w:r>
          </w:p>
        </w:tc>
        <w:tc>
          <w:tcPr>
            <w:tcW w:w="5930" w:type="dxa"/>
          </w:tcPr>
          <w:p w14:paraId="5D35816E" w14:textId="7AEE11D1" w:rsidR="008555F8" w:rsidRDefault="008555F8" w:rsidP="001F69EF">
            <w:pPr>
              <w:pStyle w:val="TableText"/>
              <w:spacing w:before="136" w:line="360" w:lineRule="auto"/>
              <w:ind w:left="105"/>
              <w:jc w:val="both"/>
              <w:rPr>
                <w:lang w:eastAsia="zh-CN"/>
              </w:rPr>
            </w:pPr>
            <w:r w:rsidRPr="00187F96">
              <w:rPr>
                <w:rFonts w:hint="eastAsia"/>
                <w:lang w:eastAsia="zh-CN"/>
              </w:rPr>
              <w:t>细胞形态：细胞呈圆形，透明，大小均匀。</w:t>
            </w:r>
          </w:p>
        </w:tc>
        <w:tc>
          <w:tcPr>
            <w:tcW w:w="1336" w:type="dxa"/>
          </w:tcPr>
          <w:p w14:paraId="68B3375E" w14:textId="03B617C6" w:rsidR="008555F8" w:rsidRDefault="008555F8" w:rsidP="001F69EF">
            <w:pPr>
              <w:pStyle w:val="TableText"/>
              <w:spacing w:before="146" w:line="360" w:lineRule="auto"/>
              <w:ind w:left="282"/>
              <w:jc w:val="both"/>
              <w:rPr>
                <w:spacing w:val="-6"/>
                <w:lang w:eastAsia="zh-CN"/>
              </w:rPr>
            </w:pPr>
            <w:r w:rsidRPr="000930A5">
              <w:rPr>
                <w:spacing w:val="-6"/>
              </w:rPr>
              <w:t>□是  □否</w:t>
            </w:r>
          </w:p>
        </w:tc>
        <w:tc>
          <w:tcPr>
            <w:tcW w:w="1770" w:type="dxa"/>
          </w:tcPr>
          <w:p w14:paraId="3E600C42" w14:textId="77777777" w:rsidR="008555F8" w:rsidRDefault="008555F8" w:rsidP="001F69EF">
            <w:pPr>
              <w:spacing w:line="360" w:lineRule="auto"/>
              <w:jc w:val="both"/>
              <w:rPr>
                <w:lang w:eastAsia="zh-CN"/>
              </w:rPr>
            </w:pPr>
          </w:p>
        </w:tc>
      </w:tr>
      <w:tr w:rsidR="008555F8" w14:paraId="012ED4BE" w14:textId="77777777" w:rsidTr="00187C64">
        <w:trPr>
          <w:trHeight w:val="647"/>
        </w:trPr>
        <w:tc>
          <w:tcPr>
            <w:tcW w:w="823" w:type="dxa"/>
          </w:tcPr>
          <w:p w14:paraId="2CB693C6" w14:textId="73AB8F8D" w:rsidR="008555F8" w:rsidRPr="008555F8" w:rsidRDefault="008555F8" w:rsidP="001F69EF">
            <w:pPr>
              <w:pStyle w:val="TableText"/>
              <w:spacing w:before="152" w:line="360" w:lineRule="auto"/>
              <w:ind w:left="190"/>
              <w:jc w:val="both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5.1.9</w:t>
            </w:r>
          </w:p>
        </w:tc>
        <w:tc>
          <w:tcPr>
            <w:tcW w:w="5930" w:type="dxa"/>
          </w:tcPr>
          <w:p w14:paraId="734FED4A" w14:textId="4D7D31AB" w:rsidR="008555F8" w:rsidRDefault="008555F8" w:rsidP="001F69EF">
            <w:pPr>
              <w:pStyle w:val="TableText"/>
              <w:spacing w:before="136" w:line="360" w:lineRule="auto"/>
              <w:ind w:left="105"/>
              <w:jc w:val="both"/>
              <w:rPr>
                <w:lang w:eastAsia="zh-CN"/>
              </w:rPr>
            </w:pPr>
            <w:r w:rsidRPr="00187F96">
              <w:rPr>
                <w:rFonts w:hint="eastAsia"/>
                <w:lang w:eastAsia="zh-CN"/>
              </w:rPr>
              <w:t>细胞活力：当细胞密度达</w:t>
            </w:r>
            <w:r w:rsidRPr="00187F96">
              <w:rPr>
                <w:lang w:eastAsia="zh-CN"/>
              </w:rPr>
              <w:t>6×106</w:t>
            </w:r>
            <w:r w:rsidRPr="00187F96">
              <w:rPr>
                <w:rFonts w:hint="eastAsia"/>
                <w:lang w:eastAsia="zh-CN"/>
              </w:rPr>
              <w:t>个</w:t>
            </w:r>
            <w:r w:rsidRPr="00187F96">
              <w:rPr>
                <w:lang w:eastAsia="zh-CN"/>
              </w:rPr>
              <w:t>/ml</w:t>
            </w:r>
            <w:r w:rsidRPr="00187F96">
              <w:rPr>
                <w:rFonts w:hint="eastAsia"/>
                <w:lang w:eastAsia="zh-CN"/>
              </w:rPr>
              <w:t>时，细胞活力应≥</w:t>
            </w:r>
            <w:r w:rsidRPr="00187F96">
              <w:rPr>
                <w:lang w:eastAsia="zh-CN"/>
              </w:rPr>
              <w:t>9</w:t>
            </w:r>
            <w:r w:rsidR="001E237F">
              <w:rPr>
                <w:lang w:eastAsia="zh-CN"/>
              </w:rPr>
              <w:t>4</w:t>
            </w:r>
            <w:r w:rsidRPr="00187F96">
              <w:rPr>
                <w:lang w:eastAsia="zh-CN"/>
              </w:rPr>
              <w:t>%</w:t>
            </w:r>
            <w:r w:rsidRPr="00187F96">
              <w:rPr>
                <w:rFonts w:hint="eastAsia"/>
                <w:lang w:eastAsia="zh-CN"/>
              </w:rPr>
              <w:t>。</w:t>
            </w:r>
          </w:p>
        </w:tc>
        <w:tc>
          <w:tcPr>
            <w:tcW w:w="1336" w:type="dxa"/>
          </w:tcPr>
          <w:p w14:paraId="5C4F3255" w14:textId="7BBAC33E" w:rsidR="008555F8" w:rsidRDefault="008555F8" w:rsidP="001F69EF">
            <w:pPr>
              <w:pStyle w:val="TableText"/>
              <w:spacing w:before="146" w:line="360" w:lineRule="auto"/>
              <w:ind w:left="282"/>
              <w:jc w:val="both"/>
              <w:rPr>
                <w:spacing w:val="-6"/>
                <w:lang w:eastAsia="zh-CN"/>
              </w:rPr>
            </w:pPr>
            <w:r w:rsidRPr="000930A5">
              <w:rPr>
                <w:spacing w:val="-6"/>
              </w:rPr>
              <w:t>□是  □否</w:t>
            </w:r>
          </w:p>
        </w:tc>
        <w:tc>
          <w:tcPr>
            <w:tcW w:w="1770" w:type="dxa"/>
          </w:tcPr>
          <w:p w14:paraId="654AC9DB" w14:textId="77777777" w:rsidR="008555F8" w:rsidRDefault="008555F8" w:rsidP="001F69EF">
            <w:pPr>
              <w:spacing w:line="360" w:lineRule="auto"/>
              <w:jc w:val="both"/>
              <w:rPr>
                <w:lang w:eastAsia="zh-CN"/>
              </w:rPr>
            </w:pPr>
          </w:p>
        </w:tc>
      </w:tr>
      <w:tr w:rsidR="008555F8" w14:paraId="49FF08A9" w14:textId="77777777" w:rsidTr="00187C64">
        <w:trPr>
          <w:trHeight w:val="647"/>
        </w:trPr>
        <w:tc>
          <w:tcPr>
            <w:tcW w:w="823" w:type="dxa"/>
          </w:tcPr>
          <w:p w14:paraId="77F6DF81" w14:textId="11DD5C07" w:rsidR="008555F8" w:rsidRDefault="008555F8" w:rsidP="001F69EF">
            <w:pPr>
              <w:pStyle w:val="TableText"/>
              <w:spacing w:before="152" w:line="360" w:lineRule="auto"/>
              <w:ind w:left="190"/>
              <w:jc w:val="both"/>
              <w:rPr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>.1.10</w:t>
            </w:r>
          </w:p>
        </w:tc>
        <w:tc>
          <w:tcPr>
            <w:tcW w:w="5930" w:type="dxa"/>
          </w:tcPr>
          <w:p w14:paraId="54E9591D" w14:textId="0251C373" w:rsidR="008555F8" w:rsidRDefault="008555F8" w:rsidP="001F69EF">
            <w:pPr>
              <w:pStyle w:val="TableText"/>
              <w:spacing w:before="136" w:line="360" w:lineRule="auto"/>
              <w:ind w:left="105"/>
              <w:jc w:val="both"/>
              <w:rPr>
                <w:lang w:eastAsia="zh-CN"/>
              </w:rPr>
            </w:pPr>
            <w:r w:rsidRPr="00187F96">
              <w:rPr>
                <w:rFonts w:hint="eastAsia"/>
                <w:lang w:eastAsia="zh-CN"/>
              </w:rPr>
              <w:t>倍增时间：当细胞密度在</w:t>
            </w:r>
            <w:r w:rsidRPr="00187F96">
              <w:rPr>
                <w:lang w:eastAsia="zh-CN"/>
              </w:rPr>
              <w:t>0.5-6×106</w:t>
            </w:r>
            <w:r w:rsidRPr="00187F96">
              <w:rPr>
                <w:rFonts w:hint="eastAsia"/>
                <w:lang w:eastAsia="zh-CN"/>
              </w:rPr>
              <w:t>个</w:t>
            </w:r>
            <w:r w:rsidRPr="00187F96">
              <w:rPr>
                <w:lang w:eastAsia="zh-CN"/>
              </w:rPr>
              <w:t>/ml</w:t>
            </w:r>
            <w:r w:rsidRPr="00187F96">
              <w:rPr>
                <w:rFonts w:hint="eastAsia"/>
                <w:lang w:eastAsia="zh-CN"/>
              </w:rPr>
              <w:t>时，细胞倍增时间为</w:t>
            </w:r>
            <w:r w:rsidRPr="00187F96">
              <w:rPr>
                <w:lang w:eastAsia="zh-CN"/>
              </w:rPr>
              <w:t>18-24</w:t>
            </w:r>
            <w:r w:rsidRPr="00187F96">
              <w:rPr>
                <w:rFonts w:hint="eastAsia"/>
                <w:lang w:eastAsia="zh-CN"/>
              </w:rPr>
              <w:t>小时。</w:t>
            </w:r>
          </w:p>
        </w:tc>
        <w:tc>
          <w:tcPr>
            <w:tcW w:w="1336" w:type="dxa"/>
          </w:tcPr>
          <w:p w14:paraId="170C941D" w14:textId="46E12A31" w:rsidR="008555F8" w:rsidRDefault="008555F8" w:rsidP="001F69EF">
            <w:pPr>
              <w:pStyle w:val="TableText"/>
              <w:spacing w:before="146" w:line="360" w:lineRule="auto"/>
              <w:ind w:left="282"/>
              <w:jc w:val="both"/>
              <w:rPr>
                <w:spacing w:val="-6"/>
                <w:lang w:eastAsia="zh-CN"/>
              </w:rPr>
            </w:pPr>
            <w:r w:rsidRPr="000930A5">
              <w:rPr>
                <w:spacing w:val="-6"/>
              </w:rPr>
              <w:t>□是  □否</w:t>
            </w:r>
          </w:p>
        </w:tc>
        <w:tc>
          <w:tcPr>
            <w:tcW w:w="1770" w:type="dxa"/>
          </w:tcPr>
          <w:p w14:paraId="589AE98F" w14:textId="77777777" w:rsidR="008555F8" w:rsidRDefault="008555F8" w:rsidP="001F69EF">
            <w:pPr>
              <w:spacing w:line="360" w:lineRule="auto"/>
              <w:jc w:val="both"/>
              <w:rPr>
                <w:lang w:eastAsia="zh-CN"/>
              </w:rPr>
            </w:pPr>
          </w:p>
        </w:tc>
      </w:tr>
      <w:tr w:rsidR="008555F8" w14:paraId="6F118C51" w14:textId="77777777" w:rsidTr="00187C64">
        <w:trPr>
          <w:trHeight w:val="647"/>
        </w:trPr>
        <w:tc>
          <w:tcPr>
            <w:tcW w:w="823" w:type="dxa"/>
          </w:tcPr>
          <w:p w14:paraId="4666DAFA" w14:textId="5007BC0D" w:rsidR="008555F8" w:rsidRDefault="008555F8" w:rsidP="001F69EF">
            <w:pPr>
              <w:pStyle w:val="TableText"/>
              <w:spacing w:before="152" w:line="360" w:lineRule="auto"/>
              <w:ind w:left="190"/>
              <w:jc w:val="both"/>
              <w:rPr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>.1.11</w:t>
            </w:r>
          </w:p>
        </w:tc>
        <w:tc>
          <w:tcPr>
            <w:tcW w:w="5930" w:type="dxa"/>
          </w:tcPr>
          <w:p w14:paraId="72EB941E" w14:textId="3B2903BF" w:rsidR="008555F8" w:rsidRDefault="008555F8" w:rsidP="001F69EF">
            <w:pPr>
              <w:pStyle w:val="TableText"/>
              <w:spacing w:before="136" w:line="360" w:lineRule="auto"/>
              <w:ind w:left="105"/>
              <w:jc w:val="both"/>
              <w:rPr>
                <w:lang w:eastAsia="zh-CN"/>
              </w:rPr>
            </w:pPr>
            <w:r w:rsidRPr="00187F96">
              <w:rPr>
                <w:rFonts w:hint="eastAsia"/>
                <w:lang w:eastAsia="zh-CN"/>
              </w:rPr>
              <w:t>蛋白表达试验：在相同条件下，蛋白表达量需符合公司质量</w:t>
            </w:r>
            <w:r>
              <w:rPr>
                <w:rFonts w:hint="eastAsia"/>
                <w:lang w:eastAsia="zh-CN"/>
              </w:rPr>
              <w:t>要求</w:t>
            </w:r>
            <w:r w:rsidRPr="00187F96">
              <w:rPr>
                <w:rFonts w:hint="eastAsia"/>
                <w:lang w:eastAsia="zh-CN"/>
              </w:rPr>
              <w:t>。</w:t>
            </w:r>
          </w:p>
        </w:tc>
        <w:tc>
          <w:tcPr>
            <w:tcW w:w="1336" w:type="dxa"/>
          </w:tcPr>
          <w:p w14:paraId="529E37F0" w14:textId="471C7FA1" w:rsidR="008555F8" w:rsidRDefault="008555F8" w:rsidP="001F69EF">
            <w:pPr>
              <w:pStyle w:val="TableText"/>
              <w:spacing w:before="146" w:line="360" w:lineRule="auto"/>
              <w:ind w:left="282"/>
              <w:jc w:val="both"/>
              <w:rPr>
                <w:spacing w:val="-6"/>
                <w:lang w:eastAsia="zh-CN"/>
              </w:rPr>
            </w:pPr>
            <w:r w:rsidRPr="000930A5">
              <w:rPr>
                <w:spacing w:val="-6"/>
              </w:rPr>
              <w:t>□是  □否</w:t>
            </w:r>
          </w:p>
        </w:tc>
        <w:tc>
          <w:tcPr>
            <w:tcW w:w="1770" w:type="dxa"/>
          </w:tcPr>
          <w:p w14:paraId="1AD4C18A" w14:textId="77777777" w:rsidR="008555F8" w:rsidRDefault="008555F8" w:rsidP="001F69EF">
            <w:pPr>
              <w:spacing w:line="360" w:lineRule="auto"/>
              <w:jc w:val="both"/>
              <w:rPr>
                <w:lang w:eastAsia="zh-CN"/>
              </w:rPr>
            </w:pPr>
          </w:p>
        </w:tc>
      </w:tr>
    </w:tbl>
    <w:p w14:paraId="38BE21F3" w14:textId="77777777" w:rsidR="0088701B" w:rsidRDefault="0088701B" w:rsidP="001F69EF">
      <w:pPr>
        <w:spacing w:line="360" w:lineRule="auto"/>
        <w:jc w:val="both"/>
        <w:rPr>
          <w:rFonts w:ascii="Times New Roman" w:eastAsia="宋体" w:hAnsi="Times New Roman" w:cs="Times New Roman"/>
          <w:b/>
          <w:bCs/>
          <w:spacing w:val="8"/>
          <w:sz w:val="22"/>
          <w:szCs w:val="22"/>
          <w:lang w:eastAsia="zh-CN"/>
        </w:rPr>
      </w:pPr>
    </w:p>
    <w:p w14:paraId="71293593" w14:textId="77777777" w:rsidR="0088701B" w:rsidRDefault="0088701B" w:rsidP="001F69EF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5.2 保存、包装、发货要求</w:t>
      </w:r>
    </w:p>
    <w:tbl>
      <w:tblPr>
        <w:tblStyle w:val="TableNormal"/>
        <w:tblpPr w:leftFromText="180" w:rightFromText="180" w:vertAnchor="text" w:horzAnchor="page" w:tblpXSpec="center" w:tblpY="229"/>
        <w:tblOverlap w:val="never"/>
        <w:tblW w:w="985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5954"/>
        <w:gridCol w:w="1339"/>
        <w:gridCol w:w="1758"/>
      </w:tblGrid>
      <w:tr w:rsidR="0088701B" w14:paraId="3F44C5EE" w14:textId="77777777" w:rsidTr="00187C64">
        <w:trPr>
          <w:trHeight w:val="644"/>
          <w:jc w:val="center"/>
        </w:trPr>
        <w:tc>
          <w:tcPr>
            <w:tcW w:w="808" w:type="dxa"/>
            <w:shd w:val="clear" w:color="auto" w:fill="CCCCCC"/>
          </w:tcPr>
          <w:p w14:paraId="54F9417C" w14:textId="77777777" w:rsidR="0088701B" w:rsidRDefault="0088701B" w:rsidP="001F69EF">
            <w:pPr>
              <w:pStyle w:val="TableText"/>
              <w:spacing w:before="131" w:line="360" w:lineRule="auto"/>
              <w:ind w:left="194"/>
              <w:jc w:val="both"/>
            </w:pPr>
            <w:r>
              <w:rPr>
                <w:b/>
                <w:bCs/>
                <w:spacing w:val="-1"/>
              </w:rPr>
              <w:t>编号</w:t>
            </w:r>
          </w:p>
        </w:tc>
        <w:tc>
          <w:tcPr>
            <w:tcW w:w="5954" w:type="dxa"/>
            <w:shd w:val="clear" w:color="auto" w:fill="CCCCCC"/>
          </w:tcPr>
          <w:p w14:paraId="79522043" w14:textId="77777777" w:rsidR="0088701B" w:rsidRDefault="0088701B" w:rsidP="001F69EF">
            <w:pPr>
              <w:pStyle w:val="TableText"/>
              <w:spacing w:before="149" w:line="360" w:lineRule="auto"/>
              <w:ind w:left="2772"/>
              <w:jc w:val="both"/>
            </w:pPr>
            <w:r>
              <w:rPr>
                <w:b/>
                <w:bCs/>
                <w:spacing w:val="-6"/>
              </w:rPr>
              <w:t>URS</w:t>
            </w:r>
          </w:p>
        </w:tc>
        <w:tc>
          <w:tcPr>
            <w:tcW w:w="1339" w:type="dxa"/>
            <w:shd w:val="clear" w:color="auto" w:fill="CCCCCC"/>
          </w:tcPr>
          <w:p w14:paraId="5EACB1F5" w14:textId="77777777" w:rsidR="0088701B" w:rsidRDefault="0088701B" w:rsidP="001F69EF">
            <w:pPr>
              <w:pStyle w:val="TableText"/>
              <w:spacing w:before="133" w:line="360" w:lineRule="auto"/>
              <w:ind w:left="251"/>
              <w:jc w:val="both"/>
            </w:pPr>
            <w:r>
              <w:rPr>
                <w:b/>
                <w:bCs/>
              </w:rPr>
              <w:t>是否满足</w:t>
            </w:r>
          </w:p>
        </w:tc>
        <w:tc>
          <w:tcPr>
            <w:tcW w:w="1758" w:type="dxa"/>
            <w:shd w:val="clear" w:color="auto" w:fill="CCCCCC"/>
          </w:tcPr>
          <w:p w14:paraId="2233FB84" w14:textId="77777777" w:rsidR="0088701B" w:rsidRDefault="0088701B" w:rsidP="001F69EF">
            <w:pPr>
              <w:pStyle w:val="TableText"/>
              <w:spacing w:before="130" w:line="360" w:lineRule="auto"/>
              <w:ind w:left="109"/>
              <w:jc w:val="both"/>
            </w:pPr>
            <w:r>
              <w:rPr>
                <w:b/>
                <w:bCs/>
                <w:spacing w:val="-8"/>
              </w:rPr>
              <w:t>偏离说明（必需）</w:t>
            </w:r>
          </w:p>
        </w:tc>
      </w:tr>
      <w:tr w:rsidR="0088701B" w14:paraId="6C746F80" w14:textId="77777777" w:rsidTr="00187C64">
        <w:trPr>
          <w:trHeight w:val="639"/>
          <w:jc w:val="center"/>
        </w:trPr>
        <w:tc>
          <w:tcPr>
            <w:tcW w:w="808" w:type="dxa"/>
          </w:tcPr>
          <w:p w14:paraId="4C6A002B" w14:textId="77777777" w:rsidR="0088701B" w:rsidRDefault="0088701B" w:rsidP="001F69EF">
            <w:pPr>
              <w:pStyle w:val="TableText"/>
              <w:spacing w:before="149" w:line="360" w:lineRule="auto"/>
              <w:ind w:left="183"/>
              <w:jc w:val="both"/>
            </w:pPr>
            <w:r>
              <w:rPr>
                <w:spacing w:val="-3"/>
              </w:rPr>
              <w:t>5.2.1</w:t>
            </w:r>
          </w:p>
        </w:tc>
        <w:tc>
          <w:tcPr>
            <w:tcW w:w="5954" w:type="dxa"/>
          </w:tcPr>
          <w:p w14:paraId="1995611E" w14:textId="2FE15D7E" w:rsidR="0088701B" w:rsidRDefault="008555F8" w:rsidP="001F69EF">
            <w:pPr>
              <w:pStyle w:val="TableText"/>
              <w:spacing w:before="133" w:line="360" w:lineRule="auto"/>
              <w:ind w:left="108"/>
              <w:jc w:val="both"/>
              <w:rPr>
                <w:lang w:eastAsia="zh-CN"/>
              </w:rPr>
            </w:pPr>
            <w:r w:rsidRPr="008555F8">
              <w:rPr>
                <w:rFonts w:hint="eastAsia"/>
                <w:spacing w:val="-5"/>
                <w:lang w:eastAsia="zh-CN"/>
              </w:rPr>
              <w:t>泡沫箱及外包装材料需结实耐用，严禁出现运输过程损坏影响产品质量。</w:t>
            </w:r>
          </w:p>
        </w:tc>
        <w:tc>
          <w:tcPr>
            <w:tcW w:w="1339" w:type="dxa"/>
          </w:tcPr>
          <w:p w14:paraId="12BB7A2B" w14:textId="77777777" w:rsidR="0088701B" w:rsidRDefault="0088701B" w:rsidP="001F69EF">
            <w:pPr>
              <w:pStyle w:val="TableText"/>
              <w:spacing w:before="143" w:line="360" w:lineRule="auto"/>
              <w:ind w:left="283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58" w:type="dxa"/>
          </w:tcPr>
          <w:p w14:paraId="3D4A74ED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  <w:tr w:rsidR="0088701B" w14:paraId="7AEEBEA1" w14:textId="77777777" w:rsidTr="00187C64">
        <w:trPr>
          <w:trHeight w:val="1725"/>
          <w:jc w:val="center"/>
        </w:trPr>
        <w:tc>
          <w:tcPr>
            <w:tcW w:w="808" w:type="dxa"/>
          </w:tcPr>
          <w:p w14:paraId="49E685AC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2BA30136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27723369" w14:textId="77777777" w:rsidR="0088701B" w:rsidRDefault="0088701B" w:rsidP="001F69EF">
            <w:pPr>
              <w:pStyle w:val="TableText"/>
              <w:spacing w:before="90" w:line="360" w:lineRule="auto"/>
              <w:ind w:left="183"/>
              <w:jc w:val="both"/>
            </w:pPr>
            <w:r>
              <w:rPr>
                <w:spacing w:val="-3"/>
              </w:rPr>
              <w:t>5.2.2</w:t>
            </w:r>
          </w:p>
        </w:tc>
        <w:tc>
          <w:tcPr>
            <w:tcW w:w="5954" w:type="dxa"/>
          </w:tcPr>
          <w:p w14:paraId="632AFEDC" w14:textId="77777777" w:rsidR="0088701B" w:rsidRDefault="0088701B" w:rsidP="001F69EF">
            <w:pPr>
              <w:pStyle w:val="TableText"/>
              <w:spacing w:before="136" w:line="360" w:lineRule="auto"/>
              <w:ind w:left="108" w:right="166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在内外包装的显著位置要贴有产品标签， 标签要求写</w:t>
            </w:r>
            <w:r>
              <w:rPr>
                <w:spacing w:val="-3"/>
                <w:lang w:eastAsia="zh-CN"/>
              </w:rPr>
              <w:t>明产品名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称、生产批号、生产日期、生产厂家、保存条件、有效期至、</w:t>
            </w:r>
          </w:p>
          <w:p w14:paraId="03803536" w14:textId="77777777" w:rsidR="0088701B" w:rsidRDefault="0088701B" w:rsidP="001F69EF">
            <w:pPr>
              <w:pStyle w:val="TableText"/>
              <w:spacing w:line="360" w:lineRule="auto"/>
              <w:ind w:left="109"/>
              <w:jc w:val="both"/>
            </w:pPr>
            <w:r>
              <w:rPr>
                <w:spacing w:val="-5"/>
              </w:rPr>
              <w:t>重要参数。</w:t>
            </w:r>
          </w:p>
        </w:tc>
        <w:tc>
          <w:tcPr>
            <w:tcW w:w="1339" w:type="dxa"/>
          </w:tcPr>
          <w:p w14:paraId="688612AF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7A87BB02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441E2A19" w14:textId="77777777" w:rsidR="0088701B" w:rsidRDefault="0088701B" w:rsidP="001F69EF">
            <w:pPr>
              <w:pStyle w:val="TableText"/>
              <w:spacing w:before="90" w:line="360" w:lineRule="auto"/>
              <w:ind w:left="283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58" w:type="dxa"/>
          </w:tcPr>
          <w:p w14:paraId="5441C9FD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</w:tbl>
    <w:tbl>
      <w:tblPr>
        <w:tblStyle w:val="TableNormal"/>
        <w:tblW w:w="985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5954"/>
        <w:gridCol w:w="1339"/>
        <w:gridCol w:w="1758"/>
      </w:tblGrid>
      <w:tr w:rsidR="0088701B" w14:paraId="0FB7D698" w14:textId="77777777" w:rsidTr="00187C64">
        <w:trPr>
          <w:trHeight w:val="644"/>
          <w:jc w:val="center"/>
        </w:trPr>
        <w:tc>
          <w:tcPr>
            <w:tcW w:w="808" w:type="dxa"/>
            <w:shd w:val="clear" w:color="auto" w:fill="CCCCCC"/>
          </w:tcPr>
          <w:p w14:paraId="341430E2" w14:textId="77777777" w:rsidR="0088701B" w:rsidRDefault="0088701B" w:rsidP="001F69EF">
            <w:pPr>
              <w:pStyle w:val="TableText"/>
              <w:spacing w:before="127" w:line="360" w:lineRule="auto"/>
              <w:ind w:left="194"/>
              <w:jc w:val="both"/>
            </w:pPr>
            <w:r>
              <w:rPr>
                <w:b/>
                <w:bCs/>
                <w:spacing w:val="-1"/>
              </w:rPr>
              <w:t>编号</w:t>
            </w:r>
          </w:p>
        </w:tc>
        <w:tc>
          <w:tcPr>
            <w:tcW w:w="5954" w:type="dxa"/>
            <w:shd w:val="clear" w:color="auto" w:fill="CCCCCC"/>
          </w:tcPr>
          <w:p w14:paraId="05A41477" w14:textId="77777777" w:rsidR="0088701B" w:rsidRDefault="0088701B" w:rsidP="001F69EF">
            <w:pPr>
              <w:pStyle w:val="TableText"/>
              <w:spacing w:before="145" w:line="360" w:lineRule="auto"/>
              <w:ind w:left="2772"/>
              <w:jc w:val="both"/>
            </w:pPr>
            <w:r>
              <w:rPr>
                <w:b/>
                <w:bCs/>
                <w:spacing w:val="-6"/>
              </w:rPr>
              <w:t>URS</w:t>
            </w:r>
          </w:p>
        </w:tc>
        <w:tc>
          <w:tcPr>
            <w:tcW w:w="1339" w:type="dxa"/>
            <w:shd w:val="clear" w:color="auto" w:fill="CCCCCC"/>
          </w:tcPr>
          <w:p w14:paraId="02B1BBDA" w14:textId="77777777" w:rsidR="0088701B" w:rsidRDefault="0088701B" w:rsidP="001F69EF">
            <w:pPr>
              <w:pStyle w:val="TableText"/>
              <w:spacing w:before="128" w:line="360" w:lineRule="auto"/>
              <w:ind w:left="251"/>
              <w:jc w:val="both"/>
            </w:pPr>
            <w:r>
              <w:rPr>
                <w:b/>
                <w:bCs/>
              </w:rPr>
              <w:t>是否满足</w:t>
            </w:r>
          </w:p>
        </w:tc>
        <w:tc>
          <w:tcPr>
            <w:tcW w:w="1758" w:type="dxa"/>
            <w:shd w:val="clear" w:color="auto" w:fill="CCCCCC"/>
          </w:tcPr>
          <w:p w14:paraId="77804A85" w14:textId="77777777" w:rsidR="0088701B" w:rsidRDefault="0088701B" w:rsidP="001F69EF">
            <w:pPr>
              <w:pStyle w:val="TableText"/>
              <w:spacing w:before="125" w:line="360" w:lineRule="auto"/>
              <w:ind w:left="109"/>
              <w:jc w:val="both"/>
            </w:pPr>
            <w:r>
              <w:rPr>
                <w:b/>
                <w:bCs/>
                <w:spacing w:val="-8"/>
              </w:rPr>
              <w:t>偏离说明（必需）</w:t>
            </w:r>
          </w:p>
        </w:tc>
      </w:tr>
      <w:tr w:rsidR="0088701B" w14:paraId="0CB3B962" w14:textId="77777777" w:rsidTr="00187C64">
        <w:trPr>
          <w:trHeight w:val="1181"/>
          <w:jc w:val="center"/>
        </w:trPr>
        <w:tc>
          <w:tcPr>
            <w:tcW w:w="808" w:type="dxa"/>
          </w:tcPr>
          <w:p w14:paraId="1AB03C98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76114F9C" w14:textId="77777777" w:rsidR="0088701B" w:rsidRDefault="0088701B" w:rsidP="001F69EF">
            <w:pPr>
              <w:pStyle w:val="TableText"/>
              <w:spacing w:before="90" w:line="360" w:lineRule="auto"/>
              <w:ind w:left="183"/>
              <w:jc w:val="both"/>
            </w:pPr>
            <w:r>
              <w:rPr>
                <w:spacing w:val="-3"/>
              </w:rPr>
              <w:t>5.2.3</w:t>
            </w:r>
          </w:p>
        </w:tc>
        <w:tc>
          <w:tcPr>
            <w:tcW w:w="5954" w:type="dxa"/>
          </w:tcPr>
          <w:p w14:paraId="1127FCF3" w14:textId="77777777" w:rsidR="0088701B" w:rsidRDefault="0088701B" w:rsidP="001F69EF">
            <w:pPr>
              <w:pStyle w:val="TableText"/>
              <w:spacing w:before="131" w:line="360" w:lineRule="auto"/>
              <w:ind w:left="108"/>
              <w:jc w:val="both"/>
              <w:rPr>
                <w:lang w:eastAsia="zh-CN"/>
              </w:rPr>
            </w:pPr>
            <w:r>
              <w:rPr>
                <w:position w:val="25"/>
                <w:lang w:eastAsia="zh-CN"/>
              </w:rPr>
              <w:t>承运方式根据产品特性由生产方自主选择，且由生产方承担运</w:t>
            </w:r>
          </w:p>
          <w:p w14:paraId="461FB1B2" w14:textId="77777777" w:rsidR="0088701B" w:rsidRDefault="0088701B" w:rsidP="001F69EF">
            <w:pPr>
              <w:pStyle w:val="TableText"/>
              <w:spacing w:line="360" w:lineRule="auto"/>
              <w:ind w:left="109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输的包装和装运等费用。</w:t>
            </w:r>
          </w:p>
        </w:tc>
        <w:tc>
          <w:tcPr>
            <w:tcW w:w="1339" w:type="dxa"/>
          </w:tcPr>
          <w:p w14:paraId="48F0D514" w14:textId="77777777" w:rsidR="0088701B" w:rsidRDefault="0088701B" w:rsidP="001F69EF">
            <w:pPr>
              <w:spacing w:line="360" w:lineRule="auto"/>
              <w:jc w:val="both"/>
              <w:rPr>
                <w:sz w:val="21"/>
                <w:lang w:eastAsia="zh-CN"/>
              </w:rPr>
            </w:pPr>
          </w:p>
          <w:p w14:paraId="5A2B2AD1" w14:textId="77777777" w:rsidR="0088701B" w:rsidRDefault="0088701B" w:rsidP="001F69EF">
            <w:pPr>
              <w:pStyle w:val="TableText"/>
              <w:spacing w:before="90" w:line="360" w:lineRule="auto"/>
              <w:ind w:left="283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58" w:type="dxa"/>
          </w:tcPr>
          <w:p w14:paraId="451689DD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  <w:tr w:rsidR="0088701B" w14:paraId="70A2D3A8" w14:textId="77777777" w:rsidTr="00187C64">
        <w:trPr>
          <w:trHeight w:val="1179"/>
          <w:jc w:val="center"/>
        </w:trPr>
        <w:tc>
          <w:tcPr>
            <w:tcW w:w="808" w:type="dxa"/>
          </w:tcPr>
          <w:p w14:paraId="65DB8CC3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32B3FC78" w14:textId="77777777" w:rsidR="0088701B" w:rsidRDefault="0088701B" w:rsidP="001F69EF">
            <w:pPr>
              <w:pStyle w:val="TableText"/>
              <w:spacing w:before="90" w:line="360" w:lineRule="auto"/>
              <w:ind w:left="183"/>
              <w:jc w:val="both"/>
            </w:pPr>
            <w:r>
              <w:rPr>
                <w:spacing w:val="-3"/>
              </w:rPr>
              <w:t>5.2.4</w:t>
            </w:r>
          </w:p>
        </w:tc>
        <w:tc>
          <w:tcPr>
            <w:tcW w:w="5954" w:type="dxa"/>
          </w:tcPr>
          <w:p w14:paraId="3DE94316" w14:textId="77777777" w:rsidR="0088701B" w:rsidRDefault="0088701B" w:rsidP="001F69EF">
            <w:pPr>
              <w:pStyle w:val="TableText"/>
              <w:spacing w:before="129" w:line="360" w:lineRule="auto"/>
              <w:ind w:left="109"/>
              <w:jc w:val="both"/>
              <w:rPr>
                <w:lang w:eastAsia="zh-CN"/>
              </w:rPr>
            </w:pPr>
            <w:r>
              <w:rPr>
                <w:position w:val="25"/>
                <w:lang w:eastAsia="zh-CN"/>
              </w:rPr>
              <w:t>运输过程中要做好温度控制，对于需要远途运输且不能够耐受</w:t>
            </w:r>
          </w:p>
          <w:p w14:paraId="38BF8560" w14:textId="77777777" w:rsidR="0088701B" w:rsidRDefault="0088701B" w:rsidP="001F69EF">
            <w:pPr>
              <w:pStyle w:val="TableText"/>
              <w:spacing w:before="1" w:line="360" w:lineRule="auto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高温的物料要做好低温保护工作，保证运输温度在可控范围内。</w:t>
            </w:r>
          </w:p>
        </w:tc>
        <w:tc>
          <w:tcPr>
            <w:tcW w:w="1339" w:type="dxa"/>
          </w:tcPr>
          <w:p w14:paraId="266C7A4F" w14:textId="77777777" w:rsidR="0088701B" w:rsidRDefault="0088701B" w:rsidP="001F69EF">
            <w:pPr>
              <w:spacing w:line="360" w:lineRule="auto"/>
              <w:jc w:val="both"/>
              <w:rPr>
                <w:sz w:val="21"/>
                <w:lang w:eastAsia="zh-CN"/>
              </w:rPr>
            </w:pPr>
          </w:p>
          <w:p w14:paraId="2A9CF8A6" w14:textId="77777777" w:rsidR="0088701B" w:rsidRDefault="0088701B" w:rsidP="001F69EF">
            <w:pPr>
              <w:pStyle w:val="TableText"/>
              <w:spacing w:before="90" w:line="360" w:lineRule="auto"/>
              <w:ind w:left="283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58" w:type="dxa"/>
          </w:tcPr>
          <w:p w14:paraId="62FBCAE0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  <w:tr w:rsidR="0088701B" w14:paraId="51EB4E7F" w14:textId="77777777" w:rsidTr="00187C64">
        <w:trPr>
          <w:trHeight w:val="1181"/>
          <w:jc w:val="center"/>
        </w:trPr>
        <w:tc>
          <w:tcPr>
            <w:tcW w:w="808" w:type="dxa"/>
          </w:tcPr>
          <w:p w14:paraId="319EBD88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31D9DAA8" w14:textId="77777777" w:rsidR="0088701B" w:rsidRDefault="0088701B" w:rsidP="001F69EF">
            <w:pPr>
              <w:pStyle w:val="TableText"/>
              <w:spacing w:before="90" w:line="360" w:lineRule="auto"/>
              <w:ind w:left="183"/>
              <w:jc w:val="both"/>
            </w:pPr>
            <w:r>
              <w:rPr>
                <w:spacing w:val="-3"/>
              </w:rPr>
              <w:t>5.2.5</w:t>
            </w:r>
          </w:p>
        </w:tc>
        <w:tc>
          <w:tcPr>
            <w:tcW w:w="5954" w:type="dxa"/>
          </w:tcPr>
          <w:p w14:paraId="0DA6271E" w14:textId="77777777" w:rsidR="0088701B" w:rsidRDefault="0088701B" w:rsidP="001F69EF">
            <w:pPr>
              <w:pStyle w:val="TableText"/>
              <w:spacing w:before="131" w:line="360" w:lineRule="auto"/>
              <w:ind w:left="106"/>
              <w:jc w:val="both"/>
              <w:rPr>
                <w:lang w:eastAsia="zh-CN"/>
              </w:rPr>
            </w:pPr>
            <w:r>
              <w:rPr>
                <w:position w:val="26"/>
                <w:lang w:eastAsia="zh-CN"/>
              </w:rPr>
              <w:t>供应商应随产品附带中文说明书、出厂合格证、检验报告、装</w:t>
            </w:r>
          </w:p>
          <w:p w14:paraId="3A375356" w14:textId="77777777" w:rsidR="0088701B" w:rsidRDefault="0088701B" w:rsidP="001F69EF">
            <w:pPr>
              <w:pStyle w:val="TableText"/>
              <w:spacing w:before="1" w:line="360" w:lineRule="auto"/>
              <w:ind w:left="108"/>
              <w:jc w:val="both"/>
            </w:pPr>
            <w:r>
              <w:t>箱单等。</w:t>
            </w:r>
          </w:p>
        </w:tc>
        <w:tc>
          <w:tcPr>
            <w:tcW w:w="1339" w:type="dxa"/>
          </w:tcPr>
          <w:p w14:paraId="7784CEE0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3D014FE7" w14:textId="77777777" w:rsidR="0088701B" w:rsidRDefault="0088701B" w:rsidP="001F69EF">
            <w:pPr>
              <w:pStyle w:val="TableText"/>
              <w:spacing w:before="90" w:line="360" w:lineRule="auto"/>
              <w:ind w:left="283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58" w:type="dxa"/>
          </w:tcPr>
          <w:p w14:paraId="76631360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  <w:tr w:rsidR="0088701B" w14:paraId="60F78581" w14:textId="77777777" w:rsidTr="00187C64">
        <w:trPr>
          <w:trHeight w:val="1718"/>
          <w:jc w:val="center"/>
        </w:trPr>
        <w:tc>
          <w:tcPr>
            <w:tcW w:w="808" w:type="dxa"/>
          </w:tcPr>
          <w:p w14:paraId="4B2F4B75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706EA1DD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5F449DBC" w14:textId="77777777" w:rsidR="0088701B" w:rsidRDefault="0088701B" w:rsidP="001F69EF">
            <w:pPr>
              <w:pStyle w:val="TableText"/>
              <w:spacing w:before="90" w:line="360" w:lineRule="auto"/>
              <w:ind w:left="183"/>
              <w:jc w:val="both"/>
            </w:pPr>
            <w:r>
              <w:rPr>
                <w:spacing w:val="-3"/>
              </w:rPr>
              <w:t>5.2.6</w:t>
            </w:r>
          </w:p>
        </w:tc>
        <w:tc>
          <w:tcPr>
            <w:tcW w:w="5954" w:type="dxa"/>
          </w:tcPr>
          <w:p w14:paraId="66641846" w14:textId="77777777" w:rsidR="0088701B" w:rsidRDefault="0088701B" w:rsidP="001F69EF">
            <w:pPr>
              <w:pStyle w:val="TableText"/>
              <w:spacing w:before="134" w:line="360" w:lineRule="auto"/>
              <w:ind w:left="108" w:right="100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生产方接到订单后至产品到达采购方收获地址周期应不超过</w:t>
            </w:r>
            <w:r>
              <w:rPr>
                <w:spacing w:val="-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30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天，如遇特殊情况需要调整供货期的，生产方须提前 5 个工作</w:t>
            </w:r>
          </w:p>
          <w:p w14:paraId="2904339C" w14:textId="77777777" w:rsidR="0088701B" w:rsidRDefault="0088701B" w:rsidP="001F69EF">
            <w:pPr>
              <w:pStyle w:val="TableText"/>
              <w:spacing w:line="360" w:lineRule="auto"/>
              <w:ind w:left="138"/>
              <w:jc w:val="both"/>
            </w:pPr>
            <w:r>
              <w:rPr>
                <w:spacing w:val="-7"/>
              </w:rPr>
              <w:t>日告知采购方。</w:t>
            </w:r>
          </w:p>
        </w:tc>
        <w:tc>
          <w:tcPr>
            <w:tcW w:w="1339" w:type="dxa"/>
          </w:tcPr>
          <w:p w14:paraId="213CBD04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322C1806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60A2624A" w14:textId="77777777" w:rsidR="0088701B" w:rsidRDefault="0088701B" w:rsidP="001F69EF">
            <w:pPr>
              <w:pStyle w:val="TableText"/>
              <w:spacing w:before="90" w:line="360" w:lineRule="auto"/>
              <w:ind w:left="283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58" w:type="dxa"/>
          </w:tcPr>
          <w:p w14:paraId="50A18EFE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  <w:tr w:rsidR="0088701B" w14:paraId="320BAD31" w14:textId="77777777" w:rsidTr="00187C64">
        <w:trPr>
          <w:trHeight w:val="647"/>
          <w:jc w:val="center"/>
        </w:trPr>
        <w:tc>
          <w:tcPr>
            <w:tcW w:w="808" w:type="dxa"/>
          </w:tcPr>
          <w:p w14:paraId="12C9A0E6" w14:textId="77777777" w:rsidR="0088701B" w:rsidRDefault="0088701B" w:rsidP="001F69EF">
            <w:pPr>
              <w:pStyle w:val="TableText"/>
              <w:spacing w:before="154" w:line="360" w:lineRule="auto"/>
              <w:ind w:left="183"/>
              <w:jc w:val="both"/>
            </w:pPr>
            <w:r>
              <w:rPr>
                <w:spacing w:val="-3"/>
              </w:rPr>
              <w:t>5.2.7</w:t>
            </w:r>
          </w:p>
        </w:tc>
        <w:tc>
          <w:tcPr>
            <w:tcW w:w="5954" w:type="dxa"/>
          </w:tcPr>
          <w:p w14:paraId="5C2E54C5" w14:textId="77777777" w:rsidR="0088701B" w:rsidRDefault="0088701B" w:rsidP="001F69EF">
            <w:pPr>
              <w:pStyle w:val="TableText"/>
              <w:spacing w:before="135" w:line="360" w:lineRule="auto"/>
              <w:ind w:left="109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能够提供培养基保存期验证方案和报告。</w:t>
            </w:r>
          </w:p>
        </w:tc>
        <w:tc>
          <w:tcPr>
            <w:tcW w:w="1339" w:type="dxa"/>
          </w:tcPr>
          <w:p w14:paraId="7876F2C3" w14:textId="77777777" w:rsidR="0088701B" w:rsidRDefault="0088701B" w:rsidP="001F69EF">
            <w:pPr>
              <w:pStyle w:val="TableText"/>
              <w:spacing w:before="147" w:line="360" w:lineRule="auto"/>
              <w:ind w:left="283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58" w:type="dxa"/>
          </w:tcPr>
          <w:p w14:paraId="064C23F2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</w:tbl>
    <w:p w14:paraId="05000613" w14:textId="77777777" w:rsidR="0088701B" w:rsidRDefault="0088701B" w:rsidP="001F69EF">
      <w:pPr>
        <w:spacing w:before="78" w:line="360" w:lineRule="auto"/>
        <w:ind w:left="129"/>
        <w:jc w:val="both"/>
        <w:outlineLvl w:val="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5.3</w:t>
      </w:r>
      <w:r>
        <w:rPr>
          <w:rFonts w:ascii="宋体" w:eastAsia="宋体" w:hAnsi="宋体" w:cs="宋体"/>
          <w:spacing w:val="-4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供应商要求</w:t>
      </w:r>
    </w:p>
    <w:tbl>
      <w:tblPr>
        <w:tblStyle w:val="TableNormal"/>
        <w:tblW w:w="98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5696"/>
        <w:gridCol w:w="1338"/>
        <w:gridCol w:w="1750"/>
      </w:tblGrid>
      <w:tr w:rsidR="0088701B" w14:paraId="25504D8B" w14:textId="77777777" w:rsidTr="00187C64">
        <w:trPr>
          <w:trHeight w:val="646"/>
          <w:jc w:val="center"/>
        </w:trPr>
        <w:tc>
          <w:tcPr>
            <w:tcW w:w="1074" w:type="dxa"/>
            <w:shd w:val="clear" w:color="auto" w:fill="CCCCCC"/>
          </w:tcPr>
          <w:p w14:paraId="6CF5AF23" w14:textId="77777777" w:rsidR="0088701B" w:rsidRDefault="0088701B" w:rsidP="001F69EF">
            <w:pPr>
              <w:pStyle w:val="TableText"/>
              <w:spacing w:before="131" w:line="360" w:lineRule="auto"/>
              <w:ind w:left="326"/>
              <w:jc w:val="both"/>
            </w:pPr>
            <w:r>
              <w:rPr>
                <w:b/>
                <w:bCs/>
                <w:spacing w:val="-1"/>
              </w:rPr>
              <w:t>编号</w:t>
            </w:r>
          </w:p>
        </w:tc>
        <w:tc>
          <w:tcPr>
            <w:tcW w:w="5696" w:type="dxa"/>
            <w:shd w:val="clear" w:color="auto" w:fill="CCCCCC"/>
          </w:tcPr>
          <w:p w14:paraId="284CC050" w14:textId="77777777" w:rsidR="0088701B" w:rsidRDefault="0088701B" w:rsidP="001F69EF">
            <w:pPr>
              <w:pStyle w:val="TableText"/>
              <w:spacing w:before="149" w:line="360" w:lineRule="auto"/>
              <w:ind w:left="2640"/>
              <w:jc w:val="both"/>
            </w:pPr>
            <w:r>
              <w:rPr>
                <w:b/>
                <w:bCs/>
                <w:spacing w:val="-6"/>
              </w:rPr>
              <w:t>URS</w:t>
            </w:r>
          </w:p>
        </w:tc>
        <w:tc>
          <w:tcPr>
            <w:tcW w:w="1338" w:type="dxa"/>
            <w:shd w:val="clear" w:color="auto" w:fill="CCCCCC"/>
          </w:tcPr>
          <w:p w14:paraId="237A7470" w14:textId="77777777" w:rsidR="0088701B" w:rsidRDefault="0088701B" w:rsidP="001F69EF">
            <w:pPr>
              <w:pStyle w:val="TableText"/>
              <w:spacing w:before="133" w:line="360" w:lineRule="auto"/>
              <w:ind w:left="250"/>
              <w:jc w:val="both"/>
            </w:pPr>
            <w:r>
              <w:rPr>
                <w:b/>
                <w:bCs/>
              </w:rPr>
              <w:t>是否满足</w:t>
            </w:r>
          </w:p>
        </w:tc>
        <w:tc>
          <w:tcPr>
            <w:tcW w:w="1750" w:type="dxa"/>
            <w:shd w:val="clear" w:color="auto" w:fill="CCCCCC"/>
          </w:tcPr>
          <w:p w14:paraId="2BD1A915" w14:textId="77777777" w:rsidR="0088701B" w:rsidRDefault="0088701B" w:rsidP="001F69EF">
            <w:pPr>
              <w:pStyle w:val="TableText"/>
              <w:spacing w:before="130" w:line="360" w:lineRule="auto"/>
              <w:ind w:right="17"/>
              <w:jc w:val="both"/>
            </w:pPr>
            <w:r>
              <w:rPr>
                <w:b/>
                <w:bCs/>
                <w:spacing w:val="-9"/>
              </w:rPr>
              <w:t>偏离说明（必需）</w:t>
            </w:r>
          </w:p>
        </w:tc>
      </w:tr>
      <w:tr w:rsidR="0088701B" w14:paraId="1E4E347F" w14:textId="77777777" w:rsidTr="00187C64">
        <w:trPr>
          <w:trHeight w:val="1181"/>
          <w:jc w:val="center"/>
        </w:trPr>
        <w:tc>
          <w:tcPr>
            <w:tcW w:w="1074" w:type="dxa"/>
          </w:tcPr>
          <w:p w14:paraId="14BB88D8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797D748C" w14:textId="77777777" w:rsidR="0088701B" w:rsidRDefault="0088701B" w:rsidP="001F69EF">
            <w:pPr>
              <w:pStyle w:val="TableText"/>
              <w:spacing w:before="90" w:line="360" w:lineRule="auto"/>
              <w:ind w:left="315"/>
              <w:jc w:val="both"/>
            </w:pPr>
            <w:r>
              <w:rPr>
                <w:spacing w:val="-3"/>
              </w:rPr>
              <w:t>5.3.1</w:t>
            </w:r>
          </w:p>
        </w:tc>
        <w:tc>
          <w:tcPr>
            <w:tcW w:w="5696" w:type="dxa"/>
          </w:tcPr>
          <w:p w14:paraId="5CED13E5" w14:textId="77777777" w:rsidR="0088701B" w:rsidRDefault="0088701B" w:rsidP="001F69EF">
            <w:pPr>
              <w:pStyle w:val="TableText"/>
              <w:spacing w:before="130" w:line="360" w:lineRule="auto"/>
              <w:ind w:left="105"/>
              <w:jc w:val="both"/>
              <w:rPr>
                <w:lang w:eastAsia="zh-CN"/>
              </w:rPr>
            </w:pPr>
            <w:r>
              <w:rPr>
                <w:position w:val="25"/>
                <w:lang w:eastAsia="zh-CN"/>
              </w:rPr>
              <w:t>必须经工商登记注册、具有独立法人资格，必须具有规模化</w:t>
            </w:r>
          </w:p>
          <w:p w14:paraId="0E212DE8" w14:textId="77777777" w:rsidR="0088701B" w:rsidRDefault="0088701B" w:rsidP="001F69EF">
            <w:pPr>
              <w:pStyle w:val="TableText"/>
              <w:spacing w:before="1" w:line="360" w:lineRule="auto"/>
              <w:ind w:left="104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生产相适应的生产车间、设备。</w:t>
            </w:r>
          </w:p>
        </w:tc>
        <w:tc>
          <w:tcPr>
            <w:tcW w:w="1338" w:type="dxa"/>
          </w:tcPr>
          <w:p w14:paraId="29EADE78" w14:textId="77777777" w:rsidR="0088701B" w:rsidRDefault="0088701B" w:rsidP="001F69EF">
            <w:pPr>
              <w:spacing w:line="360" w:lineRule="auto"/>
              <w:jc w:val="both"/>
              <w:rPr>
                <w:sz w:val="21"/>
                <w:lang w:eastAsia="zh-CN"/>
              </w:rPr>
            </w:pPr>
          </w:p>
          <w:p w14:paraId="32657C7C" w14:textId="77777777" w:rsidR="0088701B" w:rsidRDefault="0088701B" w:rsidP="001F69EF">
            <w:pPr>
              <w:pStyle w:val="TableText"/>
              <w:spacing w:before="90" w:line="360" w:lineRule="auto"/>
              <w:ind w:left="282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50" w:type="dxa"/>
          </w:tcPr>
          <w:p w14:paraId="7A65612F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  <w:tr w:rsidR="0088701B" w14:paraId="0202F84C" w14:textId="77777777" w:rsidTr="00187C64">
        <w:trPr>
          <w:trHeight w:val="1717"/>
          <w:jc w:val="center"/>
        </w:trPr>
        <w:tc>
          <w:tcPr>
            <w:tcW w:w="1074" w:type="dxa"/>
          </w:tcPr>
          <w:p w14:paraId="3940BFAF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0406645C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0444D15A" w14:textId="77777777" w:rsidR="0088701B" w:rsidRDefault="0088701B" w:rsidP="001F69EF">
            <w:pPr>
              <w:pStyle w:val="TableText"/>
              <w:spacing w:before="91" w:line="360" w:lineRule="auto"/>
              <w:ind w:left="315"/>
              <w:jc w:val="both"/>
            </w:pPr>
            <w:r>
              <w:rPr>
                <w:spacing w:val="-3"/>
              </w:rPr>
              <w:t>5.3.2</w:t>
            </w:r>
          </w:p>
        </w:tc>
        <w:tc>
          <w:tcPr>
            <w:tcW w:w="5696" w:type="dxa"/>
          </w:tcPr>
          <w:p w14:paraId="5F201873" w14:textId="77777777" w:rsidR="0088701B" w:rsidRDefault="0088701B" w:rsidP="001F69EF">
            <w:pPr>
              <w:pStyle w:val="TableText"/>
              <w:spacing w:before="132" w:line="360" w:lineRule="auto"/>
              <w:ind w:left="126" w:right="95" w:hanging="18"/>
              <w:jc w:val="both"/>
              <w:rPr>
                <w:lang w:eastAsia="zh-CN"/>
              </w:rPr>
            </w:pPr>
            <w:r>
              <w:rPr>
                <w:lang w:eastAsia="zh-CN"/>
              </w:rPr>
              <w:t>为确保供应安全，应具有稳定的批量生产工艺，批</w:t>
            </w:r>
            <w:r>
              <w:rPr>
                <w:spacing w:val="-1"/>
                <w:lang w:eastAsia="zh-CN"/>
              </w:rPr>
              <w:t>生产量应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≥20000L/批，</w:t>
            </w:r>
            <w:r>
              <w:rPr>
                <w:spacing w:val="-10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同时要能够保证物料分装过程的稳定性，保证</w:t>
            </w:r>
          </w:p>
          <w:p w14:paraId="6D56DACD" w14:textId="77777777" w:rsidR="0088701B" w:rsidRDefault="0088701B" w:rsidP="001F69EF">
            <w:pPr>
              <w:pStyle w:val="TableText"/>
              <w:spacing w:before="1" w:line="360" w:lineRule="auto"/>
              <w:ind w:left="119"/>
              <w:jc w:val="both"/>
            </w:pPr>
            <w:r>
              <w:rPr>
                <w:spacing w:val="-2"/>
              </w:rPr>
              <w:t>同批产品均一性。</w:t>
            </w:r>
          </w:p>
        </w:tc>
        <w:tc>
          <w:tcPr>
            <w:tcW w:w="1338" w:type="dxa"/>
          </w:tcPr>
          <w:p w14:paraId="3814E14F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141470D7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6F39931D" w14:textId="77777777" w:rsidR="0088701B" w:rsidRDefault="0088701B" w:rsidP="001F69EF">
            <w:pPr>
              <w:pStyle w:val="TableText"/>
              <w:spacing w:before="90" w:line="360" w:lineRule="auto"/>
              <w:ind w:left="282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50" w:type="dxa"/>
          </w:tcPr>
          <w:p w14:paraId="0ECDA36B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  <w:tr w:rsidR="0088701B" w14:paraId="2ABF6255" w14:textId="77777777" w:rsidTr="00187C64">
        <w:trPr>
          <w:trHeight w:val="1181"/>
          <w:jc w:val="center"/>
        </w:trPr>
        <w:tc>
          <w:tcPr>
            <w:tcW w:w="1074" w:type="dxa"/>
          </w:tcPr>
          <w:p w14:paraId="46FC2678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525C9F8A" w14:textId="77777777" w:rsidR="0088701B" w:rsidRDefault="0088701B" w:rsidP="001F69EF">
            <w:pPr>
              <w:pStyle w:val="TableText"/>
              <w:spacing w:before="90" w:line="360" w:lineRule="auto"/>
              <w:ind w:left="315"/>
              <w:jc w:val="both"/>
            </w:pPr>
            <w:r>
              <w:rPr>
                <w:spacing w:val="-3"/>
              </w:rPr>
              <w:t>5.3.3</w:t>
            </w:r>
          </w:p>
        </w:tc>
        <w:tc>
          <w:tcPr>
            <w:tcW w:w="5696" w:type="dxa"/>
          </w:tcPr>
          <w:p w14:paraId="466148B9" w14:textId="77777777" w:rsidR="0088701B" w:rsidRDefault="0088701B" w:rsidP="001F69EF">
            <w:pPr>
              <w:pStyle w:val="TableText"/>
              <w:spacing w:before="138" w:line="360" w:lineRule="auto"/>
              <w:ind w:left="104"/>
              <w:jc w:val="both"/>
              <w:rPr>
                <w:lang w:eastAsia="zh-CN"/>
              </w:rPr>
            </w:pPr>
            <w:r>
              <w:rPr>
                <w:spacing w:val="-2"/>
                <w:position w:val="25"/>
                <w:lang w:eastAsia="zh-CN"/>
              </w:rPr>
              <w:t>生产厂商生产工艺发生重大变更时， 要经过充</w:t>
            </w:r>
            <w:r>
              <w:rPr>
                <w:spacing w:val="-3"/>
                <w:position w:val="25"/>
                <w:lang w:eastAsia="zh-CN"/>
              </w:rPr>
              <w:t>分验证，并提</w:t>
            </w:r>
          </w:p>
          <w:p w14:paraId="1D2FC803" w14:textId="77777777" w:rsidR="0088701B" w:rsidRDefault="0088701B" w:rsidP="001F69EF">
            <w:pPr>
              <w:pStyle w:val="TableText"/>
              <w:spacing w:before="1" w:line="360" w:lineRule="auto"/>
              <w:ind w:left="106"/>
              <w:jc w:val="both"/>
              <w:rPr>
                <w:lang w:eastAsia="zh-CN"/>
              </w:rPr>
            </w:pPr>
            <w:r>
              <w:rPr>
                <w:lang w:eastAsia="zh-CN"/>
              </w:rPr>
              <w:t>前通知甲方，并经采购方确认评估后方可实施变</w:t>
            </w:r>
            <w:r>
              <w:rPr>
                <w:spacing w:val="-1"/>
                <w:lang w:eastAsia="zh-CN"/>
              </w:rPr>
              <w:t>更。</w:t>
            </w:r>
          </w:p>
        </w:tc>
        <w:tc>
          <w:tcPr>
            <w:tcW w:w="1338" w:type="dxa"/>
          </w:tcPr>
          <w:p w14:paraId="4D18D6A8" w14:textId="77777777" w:rsidR="0088701B" w:rsidRDefault="0088701B" w:rsidP="001F69EF">
            <w:pPr>
              <w:spacing w:line="360" w:lineRule="auto"/>
              <w:jc w:val="both"/>
              <w:rPr>
                <w:sz w:val="21"/>
                <w:lang w:eastAsia="zh-CN"/>
              </w:rPr>
            </w:pPr>
          </w:p>
          <w:p w14:paraId="4CEFD461" w14:textId="77777777" w:rsidR="0088701B" w:rsidRDefault="0088701B" w:rsidP="001F69EF">
            <w:pPr>
              <w:pStyle w:val="TableText"/>
              <w:spacing w:before="90" w:line="360" w:lineRule="auto"/>
              <w:ind w:left="282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50" w:type="dxa"/>
          </w:tcPr>
          <w:p w14:paraId="27B375EA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  <w:tr w:rsidR="0088701B" w14:paraId="04825BA9" w14:textId="77777777" w:rsidTr="00187C64">
        <w:trPr>
          <w:trHeight w:val="1188"/>
          <w:jc w:val="center"/>
        </w:trPr>
        <w:tc>
          <w:tcPr>
            <w:tcW w:w="1074" w:type="dxa"/>
          </w:tcPr>
          <w:p w14:paraId="0B2C25EF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37B7E724" w14:textId="77777777" w:rsidR="0088701B" w:rsidRDefault="0088701B" w:rsidP="001F69EF">
            <w:pPr>
              <w:pStyle w:val="TableText"/>
              <w:spacing w:before="91" w:line="360" w:lineRule="auto"/>
              <w:ind w:left="315"/>
              <w:jc w:val="both"/>
            </w:pPr>
            <w:r>
              <w:rPr>
                <w:spacing w:val="-3"/>
              </w:rPr>
              <w:t>5.3.4</w:t>
            </w:r>
          </w:p>
        </w:tc>
        <w:tc>
          <w:tcPr>
            <w:tcW w:w="5696" w:type="dxa"/>
          </w:tcPr>
          <w:p w14:paraId="252B1517" w14:textId="77777777" w:rsidR="0088701B" w:rsidRDefault="0088701B" w:rsidP="001F69EF">
            <w:pPr>
              <w:pStyle w:val="TableText"/>
              <w:spacing w:before="136" w:line="360" w:lineRule="auto"/>
              <w:ind w:left="104"/>
              <w:jc w:val="both"/>
              <w:rPr>
                <w:lang w:eastAsia="zh-CN"/>
              </w:rPr>
            </w:pPr>
            <w:r>
              <w:rPr>
                <w:position w:val="25"/>
                <w:lang w:eastAsia="zh-CN"/>
              </w:rPr>
              <w:t>生产厂商重要原材料更换供货厂家后，需要经过严格验证，</w:t>
            </w:r>
          </w:p>
          <w:p w14:paraId="00D4D200" w14:textId="77777777" w:rsidR="0088701B" w:rsidRDefault="0088701B" w:rsidP="001F69EF">
            <w:pPr>
              <w:pStyle w:val="TableText"/>
              <w:spacing w:before="1" w:line="360" w:lineRule="auto"/>
              <w:ind w:left="105"/>
              <w:jc w:val="both"/>
              <w:rPr>
                <w:lang w:eastAsia="zh-CN"/>
              </w:rPr>
            </w:pPr>
            <w:r>
              <w:rPr>
                <w:lang w:eastAsia="zh-CN"/>
              </w:rPr>
              <w:t>并提前通知甲方，经过质量评估后可进行变更。</w:t>
            </w:r>
          </w:p>
        </w:tc>
        <w:tc>
          <w:tcPr>
            <w:tcW w:w="1338" w:type="dxa"/>
          </w:tcPr>
          <w:p w14:paraId="7F88F7C7" w14:textId="77777777" w:rsidR="0088701B" w:rsidRDefault="0088701B" w:rsidP="001F69EF">
            <w:pPr>
              <w:spacing w:line="360" w:lineRule="auto"/>
              <w:jc w:val="both"/>
              <w:rPr>
                <w:sz w:val="21"/>
                <w:lang w:eastAsia="zh-CN"/>
              </w:rPr>
            </w:pPr>
          </w:p>
          <w:p w14:paraId="44968CD2" w14:textId="77777777" w:rsidR="0088701B" w:rsidRDefault="0088701B" w:rsidP="001F69EF">
            <w:pPr>
              <w:pStyle w:val="TableText"/>
              <w:spacing w:before="90" w:line="360" w:lineRule="auto"/>
              <w:ind w:left="282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50" w:type="dxa"/>
          </w:tcPr>
          <w:p w14:paraId="5EA53F83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</w:tbl>
    <w:p w14:paraId="1803186C" w14:textId="77777777" w:rsidR="0088701B" w:rsidRDefault="0088701B" w:rsidP="001F69EF">
      <w:pPr>
        <w:spacing w:line="360" w:lineRule="auto"/>
        <w:jc w:val="both"/>
        <w:rPr>
          <w:rFonts w:ascii="宋体" w:eastAsia="宋体" w:hAnsi="宋体" w:cs="宋体"/>
          <w:sz w:val="24"/>
          <w:szCs w:val="24"/>
          <w:lang w:eastAsia="zh-CN"/>
        </w:rPr>
      </w:pPr>
    </w:p>
    <w:p w14:paraId="49CC9949" w14:textId="77777777" w:rsidR="0088701B" w:rsidRDefault="0088701B" w:rsidP="001F69EF">
      <w:pPr>
        <w:spacing w:line="360" w:lineRule="auto"/>
        <w:jc w:val="both"/>
        <w:rPr>
          <w:rFonts w:ascii="宋体" w:eastAsia="宋体" w:hAnsi="宋体" w:cs="宋体"/>
          <w:sz w:val="24"/>
          <w:szCs w:val="24"/>
          <w:lang w:eastAsia="zh-CN"/>
        </w:rPr>
      </w:pPr>
    </w:p>
    <w:tbl>
      <w:tblPr>
        <w:tblStyle w:val="TableNormal"/>
        <w:tblW w:w="98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5696"/>
        <w:gridCol w:w="1338"/>
        <w:gridCol w:w="1750"/>
      </w:tblGrid>
      <w:tr w:rsidR="0088701B" w14:paraId="6F81E046" w14:textId="77777777" w:rsidTr="00187C64">
        <w:trPr>
          <w:trHeight w:val="646"/>
          <w:jc w:val="center"/>
        </w:trPr>
        <w:tc>
          <w:tcPr>
            <w:tcW w:w="1074" w:type="dxa"/>
            <w:shd w:val="clear" w:color="auto" w:fill="CCCCCC"/>
          </w:tcPr>
          <w:p w14:paraId="49216C3F" w14:textId="77777777" w:rsidR="0088701B" w:rsidRDefault="0088701B" w:rsidP="001F69EF">
            <w:pPr>
              <w:pStyle w:val="TableText"/>
              <w:spacing w:before="126" w:line="360" w:lineRule="auto"/>
              <w:ind w:left="326"/>
              <w:jc w:val="both"/>
            </w:pPr>
            <w:r>
              <w:rPr>
                <w:b/>
                <w:bCs/>
                <w:spacing w:val="-1"/>
              </w:rPr>
              <w:t>编号</w:t>
            </w:r>
          </w:p>
        </w:tc>
        <w:tc>
          <w:tcPr>
            <w:tcW w:w="5696" w:type="dxa"/>
            <w:shd w:val="clear" w:color="auto" w:fill="CCCCCC"/>
          </w:tcPr>
          <w:p w14:paraId="224287DA" w14:textId="77777777" w:rsidR="0088701B" w:rsidRDefault="0088701B" w:rsidP="001F69EF">
            <w:pPr>
              <w:pStyle w:val="TableText"/>
              <w:spacing w:before="144" w:line="360" w:lineRule="auto"/>
              <w:ind w:left="2640"/>
              <w:jc w:val="both"/>
            </w:pPr>
            <w:r>
              <w:rPr>
                <w:b/>
                <w:bCs/>
                <w:spacing w:val="-6"/>
              </w:rPr>
              <w:t>URS</w:t>
            </w:r>
          </w:p>
        </w:tc>
        <w:tc>
          <w:tcPr>
            <w:tcW w:w="1338" w:type="dxa"/>
            <w:shd w:val="clear" w:color="auto" w:fill="CCCCCC"/>
          </w:tcPr>
          <w:p w14:paraId="6D627D4D" w14:textId="77777777" w:rsidR="0088701B" w:rsidRDefault="0088701B" w:rsidP="001F69EF">
            <w:pPr>
              <w:pStyle w:val="TableText"/>
              <w:spacing w:before="128" w:line="360" w:lineRule="auto"/>
              <w:ind w:left="250"/>
              <w:jc w:val="both"/>
            </w:pPr>
            <w:r>
              <w:rPr>
                <w:b/>
                <w:bCs/>
              </w:rPr>
              <w:t>是否满足</w:t>
            </w:r>
          </w:p>
        </w:tc>
        <w:tc>
          <w:tcPr>
            <w:tcW w:w="1750" w:type="dxa"/>
            <w:shd w:val="clear" w:color="auto" w:fill="CCCCCC"/>
          </w:tcPr>
          <w:p w14:paraId="766DDB45" w14:textId="77777777" w:rsidR="0088701B" w:rsidRDefault="0088701B" w:rsidP="001F69EF">
            <w:pPr>
              <w:pStyle w:val="TableText"/>
              <w:spacing w:before="125" w:line="360" w:lineRule="auto"/>
              <w:ind w:right="17"/>
              <w:jc w:val="both"/>
            </w:pPr>
            <w:r>
              <w:rPr>
                <w:b/>
                <w:bCs/>
                <w:spacing w:val="-9"/>
              </w:rPr>
              <w:t>偏离说明（必需）</w:t>
            </w:r>
          </w:p>
        </w:tc>
      </w:tr>
      <w:tr w:rsidR="0088701B" w14:paraId="4BB429D4" w14:textId="77777777" w:rsidTr="00187C64">
        <w:trPr>
          <w:trHeight w:val="1179"/>
          <w:jc w:val="center"/>
        </w:trPr>
        <w:tc>
          <w:tcPr>
            <w:tcW w:w="1074" w:type="dxa"/>
          </w:tcPr>
          <w:p w14:paraId="6485C128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7A5012BD" w14:textId="77777777" w:rsidR="0088701B" w:rsidRDefault="0088701B" w:rsidP="001F69EF">
            <w:pPr>
              <w:pStyle w:val="TableText"/>
              <w:spacing w:before="90" w:line="360" w:lineRule="auto"/>
              <w:ind w:left="315"/>
              <w:jc w:val="both"/>
            </w:pPr>
            <w:r>
              <w:rPr>
                <w:spacing w:val="-3"/>
              </w:rPr>
              <w:t>5.3.5</w:t>
            </w:r>
          </w:p>
        </w:tc>
        <w:tc>
          <w:tcPr>
            <w:tcW w:w="5696" w:type="dxa"/>
          </w:tcPr>
          <w:p w14:paraId="6CEBDC7C" w14:textId="77777777" w:rsidR="0088701B" w:rsidRDefault="0088701B" w:rsidP="001F69EF">
            <w:pPr>
              <w:pStyle w:val="TableText"/>
              <w:spacing w:before="127" w:line="360" w:lineRule="auto"/>
              <w:ind w:left="102"/>
              <w:jc w:val="both"/>
              <w:rPr>
                <w:lang w:eastAsia="zh-CN"/>
              </w:rPr>
            </w:pPr>
            <w:r>
              <w:rPr>
                <w:position w:val="25"/>
                <w:lang w:eastAsia="zh-CN"/>
              </w:rPr>
              <w:t>应建立系统的生产质量管理体系，包括批生产记录、检验记</w:t>
            </w:r>
          </w:p>
          <w:p w14:paraId="2F767CC1" w14:textId="77777777" w:rsidR="0088701B" w:rsidRDefault="0088701B" w:rsidP="001F69EF">
            <w:pPr>
              <w:pStyle w:val="TableText"/>
              <w:spacing w:before="1" w:line="360" w:lineRule="auto"/>
              <w:ind w:left="104"/>
              <w:jc w:val="both"/>
              <w:rPr>
                <w:lang w:eastAsia="zh-CN"/>
              </w:rPr>
            </w:pPr>
            <w:r>
              <w:rPr>
                <w:lang w:eastAsia="zh-CN"/>
              </w:rPr>
              <w:t>录及生产工艺的操作细则。</w:t>
            </w:r>
          </w:p>
        </w:tc>
        <w:tc>
          <w:tcPr>
            <w:tcW w:w="1338" w:type="dxa"/>
          </w:tcPr>
          <w:p w14:paraId="6F9CCDC1" w14:textId="77777777" w:rsidR="0088701B" w:rsidRDefault="0088701B" w:rsidP="001F69EF">
            <w:pPr>
              <w:spacing w:line="360" w:lineRule="auto"/>
              <w:jc w:val="both"/>
              <w:rPr>
                <w:sz w:val="21"/>
                <w:lang w:eastAsia="zh-CN"/>
              </w:rPr>
            </w:pPr>
          </w:p>
          <w:p w14:paraId="6D8E568D" w14:textId="77777777" w:rsidR="0088701B" w:rsidRDefault="0088701B" w:rsidP="001F69EF">
            <w:pPr>
              <w:pStyle w:val="TableText"/>
              <w:spacing w:before="90" w:line="360" w:lineRule="auto"/>
              <w:ind w:left="282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50" w:type="dxa"/>
          </w:tcPr>
          <w:p w14:paraId="089B5FBA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  <w:tr w:rsidR="0088701B" w14:paraId="3ADFBC99" w14:textId="77777777" w:rsidTr="00187C64">
        <w:trPr>
          <w:trHeight w:val="1177"/>
          <w:jc w:val="center"/>
        </w:trPr>
        <w:tc>
          <w:tcPr>
            <w:tcW w:w="1074" w:type="dxa"/>
          </w:tcPr>
          <w:p w14:paraId="59B579E3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2211EB6F" w14:textId="77777777" w:rsidR="0088701B" w:rsidRDefault="0088701B" w:rsidP="001F69EF">
            <w:pPr>
              <w:pStyle w:val="TableText"/>
              <w:spacing w:before="91" w:line="360" w:lineRule="auto"/>
              <w:ind w:left="315"/>
              <w:jc w:val="both"/>
            </w:pPr>
            <w:r>
              <w:rPr>
                <w:spacing w:val="-3"/>
              </w:rPr>
              <w:t>5.3.6</w:t>
            </w:r>
          </w:p>
        </w:tc>
        <w:tc>
          <w:tcPr>
            <w:tcW w:w="5696" w:type="dxa"/>
          </w:tcPr>
          <w:p w14:paraId="2481BF5E" w14:textId="77777777" w:rsidR="0088701B" w:rsidRDefault="0088701B" w:rsidP="001F69EF">
            <w:pPr>
              <w:pStyle w:val="TableText"/>
              <w:spacing w:before="128" w:line="360" w:lineRule="auto"/>
              <w:ind w:left="104"/>
              <w:jc w:val="both"/>
              <w:rPr>
                <w:lang w:eastAsia="zh-CN"/>
              </w:rPr>
            </w:pPr>
            <w:r>
              <w:rPr>
                <w:spacing w:val="-4"/>
                <w:position w:val="26"/>
                <w:lang w:eastAsia="zh-CN"/>
              </w:rPr>
              <w:t>具有相关质量认证体系的认证，</w:t>
            </w:r>
            <w:r>
              <w:rPr>
                <w:spacing w:val="43"/>
                <w:w w:val="101"/>
                <w:position w:val="26"/>
                <w:lang w:eastAsia="zh-CN"/>
              </w:rPr>
              <w:t xml:space="preserve"> </w:t>
            </w:r>
            <w:r>
              <w:rPr>
                <w:spacing w:val="-4"/>
                <w:position w:val="26"/>
                <w:lang w:eastAsia="zh-CN"/>
              </w:rPr>
              <w:t>并支持采购方进行供应商审</w:t>
            </w:r>
          </w:p>
          <w:p w14:paraId="20973BE9" w14:textId="77777777" w:rsidR="0088701B" w:rsidRDefault="0088701B" w:rsidP="001F69EF">
            <w:pPr>
              <w:pStyle w:val="TableText"/>
              <w:spacing w:line="360" w:lineRule="auto"/>
              <w:ind w:left="104"/>
              <w:jc w:val="both"/>
            </w:pPr>
            <w:r>
              <w:rPr>
                <w:spacing w:val="-11"/>
              </w:rPr>
              <w:t>计。</w:t>
            </w:r>
          </w:p>
        </w:tc>
        <w:tc>
          <w:tcPr>
            <w:tcW w:w="1338" w:type="dxa"/>
          </w:tcPr>
          <w:p w14:paraId="64E22D6A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53F51831" w14:textId="77777777" w:rsidR="0088701B" w:rsidRDefault="0088701B" w:rsidP="001F69EF">
            <w:pPr>
              <w:pStyle w:val="TableText"/>
              <w:spacing w:before="90" w:line="360" w:lineRule="auto"/>
              <w:ind w:left="282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50" w:type="dxa"/>
          </w:tcPr>
          <w:p w14:paraId="7CAE0416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  <w:tr w:rsidR="0088701B" w14:paraId="5E9721BC" w14:textId="77777777" w:rsidTr="00187C64">
        <w:trPr>
          <w:trHeight w:val="1179"/>
          <w:jc w:val="center"/>
        </w:trPr>
        <w:tc>
          <w:tcPr>
            <w:tcW w:w="1074" w:type="dxa"/>
          </w:tcPr>
          <w:p w14:paraId="3453161F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7284633F" w14:textId="77777777" w:rsidR="0088701B" w:rsidRDefault="0088701B" w:rsidP="001F69EF">
            <w:pPr>
              <w:pStyle w:val="TableText"/>
              <w:spacing w:before="90" w:line="360" w:lineRule="auto"/>
              <w:ind w:left="315"/>
              <w:jc w:val="both"/>
            </w:pPr>
            <w:r>
              <w:rPr>
                <w:spacing w:val="-3"/>
              </w:rPr>
              <w:t>5.3.7</w:t>
            </w:r>
          </w:p>
        </w:tc>
        <w:tc>
          <w:tcPr>
            <w:tcW w:w="5696" w:type="dxa"/>
          </w:tcPr>
          <w:p w14:paraId="5BE06CBC" w14:textId="77777777" w:rsidR="0088701B" w:rsidRDefault="0088701B" w:rsidP="001F69EF">
            <w:pPr>
              <w:pStyle w:val="TableText"/>
              <w:spacing w:before="134" w:line="360" w:lineRule="auto"/>
              <w:ind w:left="104"/>
              <w:jc w:val="both"/>
              <w:rPr>
                <w:lang w:eastAsia="zh-CN"/>
              </w:rPr>
            </w:pPr>
            <w:r>
              <w:rPr>
                <w:spacing w:val="-1"/>
                <w:position w:val="25"/>
                <w:lang w:eastAsia="zh-CN"/>
              </w:rPr>
              <w:t>具备提供售后服务和技术支持的能力，售后服务应 24-48h</w:t>
            </w:r>
          </w:p>
          <w:p w14:paraId="4BB84415" w14:textId="77777777" w:rsidR="0088701B" w:rsidRDefault="0088701B" w:rsidP="001F69EF">
            <w:pPr>
              <w:pStyle w:val="TableText"/>
              <w:spacing w:line="360" w:lineRule="auto"/>
              <w:ind w:left="104"/>
              <w:jc w:val="both"/>
            </w:pPr>
            <w:r>
              <w:rPr>
                <w:spacing w:val="-3"/>
              </w:rPr>
              <w:t>到达服务现场。</w:t>
            </w:r>
          </w:p>
        </w:tc>
        <w:tc>
          <w:tcPr>
            <w:tcW w:w="1338" w:type="dxa"/>
          </w:tcPr>
          <w:p w14:paraId="7718C705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0C981284" w14:textId="77777777" w:rsidR="0088701B" w:rsidRDefault="0088701B" w:rsidP="001F69EF">
            <w:pPr>
              <w:pStyle w:val="TableText"/>
              <w:spacing w:before="90" w:line="360" w:lineRule="auto"/>
              <w:ind w:left="282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50" w:type="dxa"/>
          </w:tcPr>
          <w:p w14:paraId="410B03A1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  <w:tr w:rsidR="0088701B" w14:paraId="6ECA9845" w14:textId="77777777" w:rsidTr="00187C64">
        <w:trPr>
          <w:trHeight w:val="1187"/>
          <w:jc w:val="center"/>
        </w:trPr>
        <w:tc>
          <w:tcPr>
            <w:tcW w:w="1074" w:type="dxa"/>
          </w:tcPr>
          <w:p w14:paraId="66F618DD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  <w:p w14:paraId="0A24C1E3" w14:textId="77777777" w:rsidR="0088701B" w:rsidRDefault="0088701B" w:rsidP="001F69EF">
            <w:pPr>
              <w:pStyle w:val="TableText"/>
              <w:spacing w:before="90" w:line="360" w:lineRule="auto"/>
              <w:ind w:left="315"/>
              <w:jc w:val="both"/>
            </w:pPr>
            <w:r>
              <w:rPr>
                <w:spacing w:val="-3"/>
              </w:rPr>
              <w:t>5.3.8</w:t>
            </w:r>
          </w:p>
        </w:tc>
        <w:tc>
          <w:tcPr>
            <w:tcW w:w="5696" w:type="dxa"/>
          </w:tcPr>
          <w:p w14:paraId="3F2ECEA6" w14:textId="77777777" w:rsidR="0088701B" w:rsidRDefault="0088701B" w:rsidP="001F69EF">
            <w:pPr>
              <w:pStyle w:val="TableText"/>
              <w:spacing w:before="136" w:line="360" w:lineRule="auto"/>
              <w:ind w:left="104"/>
              <w:jc w:val="both"/>
              <w:rPr>
                <w:lang w:eastAsia="zh-CN"/>
              </w:rPr>
            </w:pPr>
            <w:r>
              <w:rPr>
                <w:spacing w:val="-2"/>
                <w:position w:val="25"/>
                <w:lang w:eastAsia="zh-CN"/>
              </w:rPr>
              <w:t>针对客户使用效果， 供应厂商应具备提供能够</w:t>
            </w:r>
            <w:r>
              <w:rPr>
                <w:spacing w:val="-3"/>
                <w:position w:val="25"/>
                <w:lang w:eastAsia="zh-CN"/>
              </w:rPr>
              <w:t>达到更高标准</w:t>
            </w:r>
          </w:p>
          <w:p w14:paraId="01BA7E17" w14:textId="77777777" w:rsidR="0088701B" w:rsidRDefault="0088701B" w:rsidP="001F69EF">
            <w:pPr>
              <w:pStyle w:val="TableText"/>
              <w:spacing w:before="1" w:line="360" w:lineRule="auto"/>
              <w:ind w:left="104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和功能的服务， 针对性解决客户技术需求。</w:t>
            </w:r>
          </w:p>
        </w:tc>
        <w:tc>
          <w:tcPr>
            <w:tcW w:w="1338" w:type="dxa"/>
          </w:tcPr>
          <w:p w14:paraId="6A83EC47" w14:textId="77777777" w:rsidR="0088701B" w:rsidRDefault="0088701B" w:rsidP="001F69EF">
            <w:pPr>
              <w:spacing w:line="360" w:lineRule="auto"/>
              <w:jc w:val="both"/>
              <w:rPr>
                <w:sz w:val="21"/>
                <w:lang w:eastAsia="zh-CN"/>
              </w:rPr>
            </w:pPr>
          </w:p>
          <w:p w14:paraId="620C5B46" w14:textId="77777777" w:rsidR="0088701B" w:rsidRDefault="0088701B" w:rsidP="001F69EF">
            <w:pPr>
              <w:pStyle w:val="TableText"/>
              <w:spacing w:before="90" w:line="360" w:lineRule="auto"/>
              <w:ind w:left="282"/>
              <w:jc w:val="both"/>
            </w:pPr>
            <w:r>
              <w:rPr>
                <w:spacing w:val="-6"/>
              </w:rPr>
              <w:t>□是  □否</w:t>
            </w:r>
          </w:p>
        </w:tc>
        <w:tc>
          <w:tcPr>
            <w:tcW w:w="1750" w:type="dxa"/>
          </w:tcPr>
          <w:p w14:paraId="0F168A76" w14:textId="77777777" w:rsidR="0088701B" w:rsidRDefault="0088701B" w:rsidP="001F69EF">
            <w:pPr>
              <w:spacing w:line="360" w:lineRule="auto"/>
              <w:jc w:val="both"/>
              <w:rPr>
                <w:sz w:val="21"/>
              </w:rPr>
            </w:pPr>
          </w:p>
        </w:tc>
      </w:tr>
    </w:tbl>
    <w:p w14:paraId="6D40933D" w14:textId="77777777" w:rsidR="0088701B" w:rsidRDefault="0088701B" w:rsidP="001F69EF">
      <w:pPr>
        <w:spacing w:line="360" w:lineRule="auto"/>
        <w:jc w:val="both"/>
        <w:rPr>
          <w:rFonts w:ascii="宋体" w:eastAsia="宋体" w:hAnsi="宋体" w:cs="宋体"/>
          <w:sz w:val="24"/>
          <w:szCs w:val="24"/>
          <w:lang w:eastAsia="zh-CN"/>
        </w:rPr>
      </w:pPr>
    </w:p>
    <w:p w14:paraId="56878E28" w14:textId="77777777" w:rsidR="004865FF" w:rsidRDefault="004865FF" w:rsidP="001F69EF">
      <w:pPr>
        <w:spacing w:line="360" w:lineRule="auto"/>
        <w:jc w:val="both"/>
      </w:pPr>
    </w:p>
    <w:sectPr w:rsidR="004865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19C2" w14:textId="77777777" w:rsidR="007D763B" w:rsidRDefault="007D763B" w:rsidP="0088701B">
      <w:r>
        <w:separator/>
      </w:r>
    </w:p>
  </w:endnote>
  <w:endnote w:type="continuationSeparator" w:id="0">
    <w:p w14:paraId="4C9CAF45" w14:textId="77777777" w:rsidR="007D763B" w:rsidRDefault="007D763B" w:rsidP="0088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1A6A" w14:textId="77777777" w:rsidR="007D763B" w:rsidRDefault="007D763B" w:rsidP="0088701B">
      <w:r>
        <w:separator/>
      </w:r>
    </w:p>
  </w:footnote>
  <w:footnote w:type="continuationSeparator" w:id="0">
    <w:p w14:paraId="554835F2" w14:textId="77777777" w:rsidR="007D763B" w:rsidRDefault="007D763B" w:rsidP="0088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CE"/>
    <w:rsid w:val="00133832"/>
    <w:rsid w:val="001E237F"/>
    <w:rsid w:val="001F69EF"/>
    <w:rsid w:val="004865FF"/>
    <w:rsid w:val="005E5806"/>
    <w:rsid w:val="006532CE"/>
    <w:rsid w:val="007D763B"/>
    <w:rsid w:val="008555F8"/>
    <w:rsid w:val="0088701B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C6A90"/>
  <w15:chartTrackingRefBased/>
  <w15:docId w15:val="{10731A3E-DB5B-4F6A-BFEF-5B861765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01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01B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8870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701B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88701B"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88701B"/>
  </w:style>
  <w:style w:type="character" w:customStyle="1" w:styleId="a8">
    <w:name w:val="正文文本 字符"/>
    <w:basedOn w:val="a0"/>
    <w:link w:val="a7"/>
    <w:semiHidden/>
    <w:rsid w:val="0088701B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88701B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8701B"/>
    <w:rPr>
      <w:rFonts w:ascii="微软雅黑" w:eastAsia="微软雅黑" w:hAnsi="微软雅黑" w:cs="微软雅黑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8615071088779</dc:creator>
  <cp:keywords/>
  <dc:description/>
  <cp:lastModifiedBy>8615071088779</cp:lastModifiedBy>
  <cp:revision>10</cp:revision>
  <dcterms:created xsi:type="dcterms:W3CDTF">2023-09-27T02:09:00Z</dcterms:created>
  <dcterms:modified xsi:type="dcterms:W3CDTF">2023-09-27T02:38:00Z</dcterms:modified>
</cp:coreProperties>
</file>